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C0E" w:rsidRDefault="009A0C0E" w:rsidP="009A0C0E">
      <w:pPr>
        <w:ind w:left="2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казенное общеобразовательное учреждение</w:t>
      </w:r>
    </w:p>
    <w:p w:rsidR="009A0C0E" w:rsidRDefault="009A0C0E" w:rsidP="009A0C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средняя  общеобразовательная школа № 2  с </w:t>
      </w:r>
      <w:proofErr w:type="gramStart"/>
      <w:r>
        <w:rPr>
          <w:sz w:val="28"/>
          <w:szCs w:val="28"/>
        </w:rPr>
        <w:t>углубленным</w:t>
      </w:r>
      <w:proofErr w:type="gramEnd"/>
      <w:r>
        <w:rPr>
          <w:sz w:val="28"/>
          <w:szCs w:val="28"/>
        </w:rPr>
        <w:t xml:space="preserve"> </w:t>
      </w:r>
    </w:p>
    <w:p w:rsidR="009A0C0E" w:rsidRDefault="009A0C0E" w:rsidP="009A0C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изучением отдельных предметов 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Восточный</w:t>
      </w:r>
      <w:proofErr w:type="gramEnd"/>
      <w:r>
        <w:rPr>
          <w:sz w:val="28"/>
          <w:szCs w:val="28"/>
        </w:rPr>
        <w:t xml:space="preserve"> </w:t>
      </w:r>
    </w:p>
    <w:p w:rsidR="009A0C0E" w:rsidRDefault="009A0C0E" w:rsidP="009A0C0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Омутнинского</w:t>
      </w:r>
      <w:proofErr w:type="spellEnd"/>
      <w:r>
        <w:rPr>
          <w:sz w:val="28"/>
          <w:szCs w:val="28"/>
        </w:rPr>
        <w:t xml:space="preserve"> района   Кировской области</w:t>
      </w:r>
    </w:p>
    <w:p w:rsidR="009A0C0E" w:rsidRDefault="009A0C0E" w:rsidP="009A0C0E">
      <w:pPr>
        <w:rPr>
          <w:sz w:val="28"/>
          <w:szCs w:val="28"/>
        </w:rPr>
      </w:pPr>
    </w:p>
    <w:p w:rsidR="009A0C0E" w:rsidRDefault="009A0C0E" w:rsidP="009A0C0E">
      <w:pPr>
        <w:rPr>
          <w:sz w:val="28"/>
          <w:szCs w:val="28"/>
        </w:rPr>
      </w:pPr>
    </w:p>
    <w:p w:rsidR="009A0C0E" w:rsidRDefault="009A0C0E" w:rsidP="009A0C0E">
      <w:pPr>
        <w:rPr>
          <w:sz w:val="28"/>
          <w:szCs w:val="28"/>
        </w:rPr>
      </w:pPr>
    </w:p>
    <w:p w:rsidR="009A0C0E" w:rsidRDefault="009A0C0E" w:rsidP="009A0C0E">
      <w:pPr>
        <w:ind w:left="25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proofErr w:type="gramStart"/>
      <w:r>
        <w:rPr>
          <w:sz w:val="28"/>
          <w:szCs w:val="28"/>
        </w:rPr>
        <w:t>Принята</w:t>
      </w:r>
      <w:proofErr w:type="gramEnd"/>
      <w:r>
        <w:rPr>
          <w:sz w:val="28"/>
          <w:szCs w:val="28"/>
        </w:rPr>
        <w:t xml:space="preserve"> педагогическим советом</w:t>
      </w:r>
    </w:p>
    <w:p w:rsidR="009A0C0E" w:rsidRDefault="009A0C0E" w:rsidP="009A0C0E">
      <w:pPr>
        <w:ind w:left="3261"/>
        <w:rPr>
          <w:sz w:val="28"/>
          <w:szCs w:val="28"/>
        </w:rPr>
      </w:pPr>
      <w:r>
        <w:rPr>
          <w:sz w:val="28"/>
          <w:szCs w:val="28"/>
        </w:rPr>
        <w:t xml:space="preserve">                      МКОУ СОШ № 2 с УИОП </w:t>
      </w:r>
    </w:p>
    <w:p w:rsidR="009A0C0E" w:rsidRDefault="009A0C0E" w:rsidP="009A0C0E">
      <w:pPr>
        <w:ind w:left="3261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Восточный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Омутнинского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br/>
        <w:t xml:space="preserve">                      Кировской области</w:t>
      </w:r>
    </w:p>
    <w:p w:rsidR="00D30DF8" w:rsidRDefault="00D30DF8" w:rsidP="00D30DF8">
      <w:pPr>
        <w:autoSpaceDE w:val="0"/>
        <w:autoSpaceDN w:val="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                                                                               Приказ № 80-0</w:t>
      </w:r>
      <w:r w:rsidR="00B8339A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    от 29.08 2024 г.</w:t>
      </w:r>
    </w:p>
    <w:p w:rsidR="00D30DF8" w:rsidRDefault="00D30DF8" w:rsidP="009A0C0E">
      <w:pPr>
        <w:ind w:left="3261"/>
        <w:rPr>
          <w:sz w:val="28"/>
          <w:szCs w:val="28"/>
        </w:rPr>
      </w:pPr>
    </w:p>
    <w:p w:rsidR="009A0C0E" w:rsidRDefault="009A0C0E" w:rsidP="009A0C0E">
      <w:pPr>
        <w:ind w:left="3261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9A0C0E" w:rsidRDefault="009A0C0E" w:rsidP="009A0C0E">
      <w:pPr>
        <w:ind w:left="2520"/>
        <w:rPr>
          <w:sz w:val="28"/>
          <w:szCs w:val="28"/>
        </w:rPr>
      </w:pPr>
    </w:p>
    <w:p w:rsidR="009A0C0E" w:rsidRDefault="009A0C0E" w:rsidP="009A0C0E">
      <w:pPr>
        <w:ind w:left="2520"/>
        <w:rPr>
          <w:sz w:val="28"/>
          <w:szCs w:val="28"/>
        </w:rPr>
      </w:pPr>
    </w:p>
    <w:p w:rsidR="009A0C0E" w:rsidRDefault="009A0C0E" w:rsidP="009A0C0E">
      <w:pPr>
        <w:widowControl/>
        <w:suppressAutoHyphens w:val="0"/>
        <w:jc w:val="center"/>
        <w:rPr>
          <w:rFonts w:eastAsia="Calibri"/>
          <w:kern w:val="0"/>
          <w:sz w:val="28"/>
          <w:szCs w:val="28"/>
          <w:lang w:eastAsia="en-US"/>
        </w:rPr>
      </w:pPr>
    </w:p>
    <w:p w:rsidR="009A0C0E" w:rsidRDefault="009A0C0E" w:rsidP="009A0C0E">
      <w:pPr>
        <w:widowControl/>
        <w:suppressAutoHyphens w:val="0"/>
        <w:jc w:val="center"/>
        <w:rPr>
          <w:rFonts w:eastAsia="Calibri"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Pr="00C67A65" w:rsidRDefault="009A0C0E" w:rsidP="009A0C0E">
      <w:pPr>
        <w:widowControl/>
        <w:suppressAutoHyphens w:val="0"/>
        <w:jc w:val="center"/>
        <w:rPr>
          <w:rFonts w:eastAsia="Calibri"/>
          <w:kern w:val="0"/>
          <w:sz w:val="32"/>
          <w:szCs w:val="32"/>
          <w:lang w:eastAsia="en-US"/>
        </w:rPr>
      </w:pPr>
      <w:r w:rsidRPr="00C67A65">
        <w:rPr>
          <w:rFonts w:eastAsia="Calibri"/>
          <w:kern w:val="0"/>
          <w:sz w:val="32"/>
          <w:szCs w:val="32"/>
          <w:lang w:eastAsia="en-US"/>
        </w:rPr>
        <w:t>РАБОЧАЯ ПРОГРАММА</w:t>
      </w:r>
    </w:p>
    <w:p w:rsidR="009A0C0E" w:rsidRPr="00C67A65" w:rsidRDefault="009A0C0E" w:rsidP="009A0C0E">
      <w:pPr>
        <w:widowControl/>
        <w:suppressAutoHyphens w:val="0"/>
        <w:jc w:val="center"/>
        <w:rPr>
          <w:rFonts w:eastAsia="Calibri"/>
          <w:kern w:val="0"/>
          <w:sz w:val="32"/>
          <w:szCs w:val="32"/>
          <w:lang w:eastAsia="en-US"/>
        </w:rPr>
      </w:pPr>
    </w:p>
    <w:p w:rsidR="009A0C0E" w:rsidRDefault="009A0C0E" w:rsidP="009A0C0E">
      <w:pPr>
        <w:widowControl/>
        <w:suppressAutoHyphens w:val="0"/>
        <w:jc w:val="center"/>
        <w:rPr>
          <w:rFonts w:eastAsia="Calibri"/>
          <w:kern w:val="0"/>
          <w:sz w:val="32"/>
          <w:szCs w:val="32"/>
          <w:lang w:eastAsia="en-US"/>
        </w:rPr>
      </w:pPr>
      <w:r w:rsidRPr="00C67A65">
        <w:rPr>
          <w:rFonts w:eastAsia="Times New Roman"/>
          <w:sz w:val="32"/>
          <w:szCs w:val="32"/>
          <w:lang w:eastAsia="ru-RU"/>
        </w:rPr>
        <w:t>внеурочной деятельности</w:t>
      </w:r>
      <w:r w:rsidRPr="00C67A65">
        <w:rPr>
          <w:rFonts w:eastAsia="Calibri"/>
          <w:kern w:val="0"/>
          <w:sz w:val="32"/>
          <w:szCs w:val="32"/>
          <w:lang w:eastAsia="en-US"/>
        </w:rPr>
        <w:t xml:space="preserve"> </w:t>
      </w:r>
    </w:p>
    <w:p w:rsidR="00013F7E" w:rsidRPr="00C67A65" w:rsidRDefault="00013F7E" w:rsidP="009A0C0E">
      <w:pPr>
        <w:widowControl/>
        <w:suppressAutoHyphens w:val="0"/>
        <w:jc w:val="center"/>
        <w:rPr>
          <w:rFonts w:eastAsia="Calibri"/>
          <w:kern w:val="0"/>
          <w:sz w:val="32"/>
          <w:szCs w:val="32"/>
          <w:lang w:eastAsia="en-US"/>
        </w:rPr>
      </w:pPr>
      <w:r>
        <w:rPr>
          <w:rFonts w:eastAsia="Calibri"/>
          <w:kern w:val="0"/>
          <w:sz w:val="32"/>
          <w:szCs w:val="32"/>
          <w:lang w:eastAsia="en-US"/>
        </w:rPr>
        <w:t>по французскому языку</w:t>
      </w:r>
    </w:p>
    <w:p w:rsidR="009A0C0E" w:rsidRPr="00C67A65" w:rsidRDefault="009A0C0E" w:rsidP="00DB640E">
      <w:pPr>
        <w:widowControl/>
        <w:suppressAutoHyphens w:val="0"/>
        <w:rPr>
          <w:rFonts w:eastAsia="Times New Roman"/>
          <w:b/>
          <w:bCs/>
          <w:color w:val="FF0000"/>
          <w:sz w:val="32"/>
          <w:szCs w:val="32"/>
          <w:lang w:eastAsia="ru-RU"/>
        </w:rPr>
      </w:pPr>
    </w:p>
    <w:p w:rsidR="009A0C0E" w:rsidRPr="00C67A65" w:rsidRDefault="00DB640E" w:rsidP="009A0C0E">
      <w:pPr>
        <w:widowControl/>
        <w:suppressAutoHyphens w:val="0"/>
        <w:jc w:val="center"/>
        <w:rPr>
          <w:rFonts w:eastAsia="Calibri"/>
          <w:kern w:val="0"/>
          <w:sz w:val="32"/>
          <w:szCs w:val="32"/>
          <w:lang w:eastAsia="en-US"/>
        </w:rPr>
      </w:pPr>
      <w:r>
        <w:rPr>
          <w:rFonts w:eastAsia="Times New Roman"/>
          <w:bCs/>
          <w:sz w:val="32"/>
          <w:szCs w:val="32"/>
          <w:lang w:eastAsia="ru-RU"/>
        </w:rPr>
        <w:t>«Регионы Франц</w:t>
      </w:r>
      <w:r w:rsidR="009A0C0E" w:rsidRPr="00C67A65">
        <w:rPr>
          <w:rFonts w:eastAsia="Times New Roman"/>
          <w:bCs/>
          <w:sz w:val="32"/>
          <w:szCs w:val="32"/>
          <w:lang w:eastAsia="ru-RU"/>
        </w:rPr>
        <w:t>ии»</w:t>
      </w:r>
    </w:p>
    <w:p w:rsidR="009A0C0E" w:rsidRPr="00C67A65" w:rsidRDefault="00DB640E" w:rsidP="009A0C0E">
      <w:pPr>
        <w:widowControl/>
        <w:suppressAutoHyphens w:val="0"/>
        <w:jc w:val="center"/>
        <w:rPr>
          <w:rFonts w:eastAsia="Calibri"/>
          <w:kern w:val="0"/>
          <w:sz w:val="32"/>
          <w:szCs w:val="32"/>
          <w:lang w:eastAsia="en-US"/>
        </w:rPr>
      </w:pPr>
      <w:r>
        <w:rPr>
          <w:rFonts w:eastAsia="Calibri"/>
          <w:kern w:val="0"/>
          <w:sz w:val="32"/>
          <w:szCs w:val="32"/>
          <w:lang w:eastAsia="en-US"/>
        </w:rPr>
        <w:t>10</w:t>
      </w:r>
      <w:r w:rsidR="009A0C0E" w:rsidRPr="00C67A65">
        <w:rPr>
          <w:rFonts w:eastAsia="Calibri"/>
          <w:kern w:val="0"/>
          <w:sz w:val="32"/>
          <w:szCs w:val="32"/>
          <w:lang w:eastAsia="en-US"/>
        </w:rPr>
        <w:t xml:space="preserve"> кл</w:t>
      </w:r>
      <w:r>
        <w:rPr>
          <w:rFonts w:eastAsia="Calibri"/>
          <w:kern w:val="0"/>
          <w:sz w:val="32"/>
          <w:szCs w:val="32"/>
          <w:lang w:eastAsia="en-US"/>
        </w:rPr>
        <w:t>асс</w:t>
      </w:r>
    </w:p>
    <w:p w:rsidR="009A0C0E" w:rsidRPr="00C67A65" w:rsidRDefault="009A0C0E" w:rsidP="009A0C0E">
      <w:pPr>
        <w:widowControl/>
        <w:suppressAutoHyphens w:val="0"/>
        <w:jc w:val="center"/>
        <w:rPr>
          <w:rFonts w:eastAsia="Calibri"/>
          <w:kern w:val="0"/>
          <w:sz w:val="32"/>
          <w:szCs w:val="32"/>
          <w:lang w:eastAsia="en-US"/>
        </w:rPr>
      </w:pPr>
    </w:p>
    <w:p w:rsidR="009A0C0E" w:rsidRPr="00C67A65" w:rsidRDefault="009A0C0E" w:rsidP="009A0C0E">
      <w:pPr>
        <w:widowControl/>
        <w:suppressAutoHyphens w:val="0"/>
        <w:jc w:val="center"/>
        <w:rPr>
          <w:rFonts w:eastAsia="Calibri"/>
          <w:kern w:val="0"/>
          <w:sz w:val="32"/>
          <w:szCs w:val="32"/>
          <w:lang w:eastAsia="en-US"/>
        </w:rPr>
      </w:pPr>
      <w:r w:rsidRPr="00C67A65">
        <w:rPr>
          <w:rFonts w:eastAsia="Calibri"/>
          <w:kern w:val="0"/>
          <w:sz w:val="32"/>
          <w:szCs w:val="32"/>
          <w:lang w:eastAsia="en-US"/>
        </w:rPr>
        <w:t xml:space="preserve">2024-2025 </w:t>
      </w:r>
      <w:proofErr w:type="spellStart"/>
      <w:r w:rsidRPr="00C67A65">
        <w:rPr>
          <w:rFonts w:eastAsia="Calibri"/>
          <w:kern w:val="0"/>
          <w:sz w:val="32"/>
          <w:szCs w:val="32"/>
          <w:lang w:eastAsia="en-US"/>
        </w:rPr>
        <w:t>уч</w:t>
      </w:r>
      <w:proofErr w:type="gramStart"/>
      <w:r w:rsidRPr="00C67A65">
        <w:rPr>
          <w:rFonts w:eastAsia="Calibri"/>
          <w:kern w:val="0"/>
          <w:sz w:val="32"/>
          <w:szCs w:val="32"/>
          <w:lang w:eastAsia="en-US"/>
        </w:rPr>
        <w:t>.г</w:t>
      </w:r>
      <w:proofErr w:type="gramEnd"/>
      <w:r w:rsidR="00DB640E">
        <w:rPr>
          <w:rFonts w:eastAsia="Calibri"/>
          <w:kern w:val="0"/>
          <w:sz w:val="32"/>
          <w:szCs w:val="32"/>
          <w:lang w:eastAsia="en-US"/>
        </w:rPr>
        <w:t>од</w:t>
      </w:r>
      <w:proofErr w:type="spellEnd"/>
    </w:p>
    <w:p w:rsidR="009A0C0E" w:rsidRPr="00C67A65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32"/>
          <w:szCs w:val="32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Default="00013F7E" w:rsidP="00013F7E">
      <w:pPr>
        <w:widowControl/>
        <w:suppressAutoHyphens w:val="0"/>
        <w:jc w:val="right"/>
        <w:rPr>
          <w:sz w:val="28"/>
        </w:rPr>
      </w:pPr>
      <w:r>
        <w:rPr>
          <w:sz w:val="28"/>
        </w:rPr>
        <w:t xml:space="preserve">         </w:t>
      </w:r>
      <w:r w:rsidR="009A0C0E">
        <w:rPr>
          <w:sz w:val="28"/>
        </w:rPr>
        <w:t>Автор</w:t>
      </w:r>
      <w:r w:rsidR="009A0C0E" w:rsidRPr="00A413C8">
        <w:rPr>
          <w:sz w:val="28"/>
        </w:rPr>
        <w:t>-</w:t>
      </w:r>
      <w:r w:rsidR="009A0C0E">
        <w:rPr>
          <w:sz w:val="28"/>
        </w:rPr>
        <w:t>составитель</w:t>
      </w:r>
      <w:r w:rsidR="009A0C0E" w:rsidRPr="00A413C8">
        <w:rPr>
          <w:sz w:val="28"/>
        </w:rPr>
        <w:t xml:space="preserve">: </w:t>
      </w:r>
      <w:r w:rsidR="00DB640E">
        <w:rPr>
          <w:sz w:val="28"/>
        </w:rPr>
        <w:t xml:space="preserve"> </w:t>
      </w:r>
      <w:proofErr w:type="spellStart"/>
      <w:r w:rsidR="00DB640E">
        <w:rPr>
          <w:sz w:val="28"/>
        </w:rPr>
        <w:t>Стяжкина</w:t>
      </w:r>
      <w:proofErr w:type="spellEnd"/>
      <w:r w:rsidR="00DB640E">
        <w:rPr>
          <w:sz w:val="28"/>
        </w:rPr>
        <w:t xml:space="preserve"> Т.Н</w:t>
      </w:r>
      <w:r w:rsidR="009A0C0E">
        <w:rPr>
          <w:sz w:val="28"/>
        </w:rPr>
        <w:t>.</w:t>
      </w:r>
    </w:p>
    <w:p w:rsidR="009A0C0E" w:rsidRDefault="009A0C0E" w:rsidP="009A0C0E">
      <w:pPr>
        <w:widowControl/>
        <w:suppressAutoHyphens w:val="0"/>
        <w:jc w:val="right"/>
        <w:rPr>
          <w:sz w:val="28"/>
        </w:rPr>
      </w:pPr>
      <w:r w:rsidRPr="00A413C8">
        <w:rPr>
          <w:sz w:val="28"/>
        </w:rPr>
        <w:t xml:space="preserve">учитель </w:t>
      </w:r>
      <w:proofErr w:type="gramStart"/>
      <w:r w:rsidRPr="00A413C8">
        <w:rPr>
          <w:sz w:val="28"/>
        </w:rPr>
        <w:t>высшей</w:t>
      </w:r>
      <w:proofErr w:type="gramEnd"/>
      <w:r>
        <w:rPr>
          <w:sz w:val="28"/>
        </w:rPr>
        <w:t xml:space="preserve">   </w:t>
      </w:r>
    </w:p>
    <w:p w:rsidR="009A0C0E" w:rsidRDefault="009A0C0E" w:rsidP="009A0C0E">
      <w:pPr>
        <w:widowControl/>
        <w:suppressAutoHyphens w:val="0"/>
        <w:jc w:val="right"/>
        <w:rPr>
          <w:sz w:val="28"/>
        </w:rPr>
      </w:pPr>
      <w:r>
        <w:rPr>
          <w:sz w:val="28"/>
        </w:rPr>
        <w:t xml:space="preserve">квалификационной  </w:t>
      </w:r>
    </w:p>
    <w:p w:rsidR="009A0C0E" w:rsidRPr="00D30DF8" w:rsidRDefault="009A0C0E" w:rsidP="00D30DF8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>
        <w:rPr>
          <w:sz w:val="28"/>
        </w:rPr>
        <w:t>категории</w:t>
      </w:r>
      <w:r w:rsidRPr="00A413C8">
        <w:rPr>
          <w:sz w:val="28"/>
        </w:rPr>
        <w:t xml:space="preserve">                                            </w:t>
      </w:r>
    </w:p>
    <w:p w:rsidR="009A0C0E" w:rsidRPr="00013F7E" w:rsidRDefault="00013F7E" w:rsidP="00013F7E">
      <w:pPr>
        <w:widowControl/>
        <w:shd w:val="clear" w:color="auto" w:fill="FFFFFF"/>
        <w:suppressAutoHyphens w:val="0"/>
        <w:ind w:right="12"/>
        <w:rPr>
          <w:rFonts w:eastAsia="Times New Roman"/>
          <w:bCs/>
          <w:color w:val="000000"/>
          <w:kern w:val="0"/>
          <w:sz w:val="28"/>
          <w:szCs w:val="28"/>
          <w:lang w:eastAsia="ru-RU"/>
        </w:rPr>
      </w:pPr>
      <w:r w:rsidRPr="00013F7E">
        <w:rPr>
          <w:rFonts w:eastAsia="Times New Roman"/>
          <w:bCs/>
          <w:color w:val="000000"/>
          <w:kern w:val="0"/>
          <w:sz w:val="28"/>
          <w:szCs w:val="28"/>
          <w:lang w:eastAsia="ru-RU"/>
        </w:rPr>
        <w:t xml:space="preserve">                                  </w:t>
      </w:r>
      <w:r>
        <w:rPr>
          <w:rFonts w:eastAsia="Times New Roman"/>
          <w:bCs/>
          <w:color w:val="000000"/>
          <w:kern w:val="0"/>
          <w:sz w:val="28"/>
          <w:szCs w:val="28"/>
          <w:lang w:eastAsia="ru-RU"/>
        </w:rPr>
        <w:t xml:space="preserve">                   2024г.</w:t>
      </w:r>
    </w:p>
    <w:p w:rsidR="009A0C0E" w:rsidRDefault="009A0C0E" w:rsidP="009A0C0E">
      <w:pPr>
        <w:spacing w:before="100" w:beforeAutospacing="1" w:after="100" w:afterAutospacing="1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9A0C0E" w:rsidRDefault="009A0C0E" w:rsidP="009A0C0E">
      <w:pPr>
        <w:spacing w:after="120"/>
        <w:jc w:val="both"/>
        <w:rPr>
          <w:sz w:val="28"/>
        </w:rPr>
      </w:pPr>
      <w:r>
        <w:rPr>
          <w:sz w:val="28"/>
        </w:rPr>
        <w:t>Рабочая п</w:t>
      </w:r>
      <w:r w:rsidRPr="005108C7">
        <w:rPr>
          <w:sz w:val="28"/>
        </w:rPr>
        <w:t>рограмма</w:t>
      </w:r>
      <w:r>
        <w:rPr>
          <w:sz w:val="28"/>
        </w:rPr>
        <w:t xml:space="preserve"> внеурочной деятельно</w:t>
      </w:r>
      <w:r w:rsidR="00DB640E">
        <w:rPr>
          <w:sz w:val="28"/>
        </w:rPr>
        <w:t>сти «Регионы Франции» для учащихся 10 класса</w:t>
      </w:r>
      <w:r>
        <w:rPr>
          <w:sz w:val="28"/>
        </w:rPr>
        <w:t xml:space="preserve"> </w:t>
      </w:r>
      <w:r w:rsidRPr="005108C7">
        <w:rPr>
          <w:sz w:val="28"/>
        </w:rPr>
        <w:t xml:space="preserve">разработана </w:t>
      </w:r>
      <w:r>
        <w:rPr>
          <w:sz w:val="28"/>
        </w:rPr>
        <w:t>в соответствии  с ФГОС ООО.</w:t>
      </w:r>
    </w:p>
    <w:p w:rsidR="009A0C0E" w:rsidRPr="00956024" w:rsidRDefault="009A0C0E" w:rsidP="009A0C0E">
      <w:pPr>
        <w:spacing w:after="120"/>
        <w:jc w:val="both"/>
        <w:rPr>
          <w:rFonts w:eastAsia="Times New Roman"/>
          <w:color w:val="FF0000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Основное направление данной программы внеурочной деятельности </w:t>
      </w:r>
      <w:proofErr w:type="gramStart"/>
      <w:r>
        <w:rPr>
          <w:rFonts w:eastAsia="Times New Roman"/>
          <w:sz w:val="28"/>
          <w:szCs w:val="28"/>
          <w:lang w:eastAsia="ru-RU"/>
        </w:rPr>
        <w:t>–</w:t>
      </w:r>
      <w:proofErr w:type="spellStart"/>
      <w:r w:rsidRPr="00D16B5F">
        <w:rPr>
          <w:rFonts w:eastAsia="Times New Roman"/>
          <w:sz w:val="28"/>
          <w:szCs w:val="28"/>
          <w:lang w:eastAsia="ru-RU"/>
        </w:rPr>
        <w:t>о</w:t>
      </w:r>
      <w:proofErr w:type="gramEnd"/>
      <w:r w:rsidRPr="00D16B5F">
        <w:rPr>
          <w:rFonts w:eastAsia="Times New Roman"/>
          <w:sz w:val="28"/>
          <w:szCs w:val="28"/>
          <w:lang w:eastAsia="ru-RU"/>
        </w:rPr>
        <w:t>бщеинтеллектуальное</w:t>
      </w:r>
      <w:proofErr w:type="spellEnd"/>
      <w:r w:rsidRPr="00D16B5F">
        <w:rPr>
          <w:rFonts w:eastAsia="Times New Roman"/>
          <w:sz w:val="28"/>
          <w:szCs w:val="28"/>
          <w:lang w:eastAsia="ru-RU"/>
        </w:rPr>
        <w:t>.</w:t>
      </w:r>
    </w:p>
    <w:p w:rsidR="009A0C0E" w:rsidRDefault="009A0C0E" w:rsidP="009A0C0E">
      <w:pPr>
        <w:spacing w:before="100" w:beforeAutospacing="1" w:after="100" w:afterAutospacing="1"/>
        <w:jc w:val="both"/>
        <w:rPr>
          <w:rFonts w:eastAsia="Times New Roman"/>
          <w:sz w:val="28"/>
          <w:lang w:eastAsia="ru-RU"/>
        </w:rPr>
      </w:pPr>
      <w:r w:rsidRPr="005108C7">
        <w:rPr>
          <w:sz w:val="28"/>
        </w:rPr>
        <w:t xml:space="preserve">Актуальность и практическая значимость программы </w:t>
      </w:r>
      <w:r>
        <w:rPr>
          <w:sz w:val="28"/>
        </w:rPr>
        <w:t xml:space="preserve">внеурочной деятельности </w:t>
      </w:r>
      <w:r w:rsidRPr="005108C7">
        <w:rPr>
          <w:sz w:val="28"/>
        </w:rPr>
        <w:t>«</w:t>
      </w:r>
      <w:r w:rsidR="00DB640E">
        <w:rPr>
          <w:sz w:val="28"/>
        </w:rPr>
        <w:t>Регионы Франции</w:t>
      </w:r>
      <w:r w:rsidRPr="005108C7">
        <w:rPr>
          <w:sz w:val="28"/>
        </w:rPr>
        <w:t>» определяется важностью повышения не только уровн</w:t>
      </w:r>
      <w:r>
        <w:rPr>
          <w:sz w:val="28"/>
        </w:rPr>
        <w:t>я знаний учащихся, но и развитием</w:t>
      </w:r>
      <w:r w:rsidRPr="005108C7">
        <w:rPr>
          <w:sz w:val="28"/>
        </w:rPr>
        <w:t xml:space="preserve"> их образного мышления, что само по себе оказывает положительное вли</w:t>
      </w:r>
      <w:r>
        <w:rPr>
          <w:sz w:val="28"/>
        </w:rPr>
        <w:t xml:space="preserve">яние </w:t>
      </w:r>
      <w:r w:rsidRPr="001869B9">
        <w:rPr>
          <w:color w:val="000000"/>
          <w:sz w:val="28"/>
        </w:rPr>
        <w:t>на</w:t>
      </w:r>
      <w:r w:rsidRPr="001869B9">
        <w:rPr>
          <w:rFonts w:eastAsia="Times New Roman"/>
          <w:color w:val="000000"/>
          <w:sz w:val="28"/>
          <w:lang w:eastAsia="ru-RU"/>
        </w:rPr>
        <w:t xml:space="preserve"> развитие </w:t>
      </w:r>
      <w:r w:rsidRPr="00A10B07">
        <w:rPr>
          <w:rFonts w:eastAsia="Times New Roman"/>
          <w:sz w:val="28"/>
          <w:lang w:eastAsia="ru-RU"/>
        </w:rPr>
        <w:t>познавате</w:t>
      </w:r>
      <w:r w:rsidR="00165F8A">
        <w:rPr>
          <w:rFonts w:eastAsia="Times New Roman"/>
          <w:sz w:val="28"/>
          <w:lang w:eastAsia="ru-RU"/>
        </w:rPr>
        <w:t>льного интереса к изучению французс</w:t>
      </w:r>
      <w:r w:rsidRPr="00A10B07">
        <w:rPr>
          <w:rFonts w:eastAsia="Times New Roman"/>
          <w:sz w:val="28"/>
          <w:lang w:eastAsia="ru-RU"/>
        </w:rPr>
        <w:t>кого языка.</w:t>
      </w:r>
    </w:p>
    <w:p w:rsidR="00013F7E" w:rsidRPr="00F531BC" w:rsidRDefault="00013F7E" w:rsidP="00013F7E">
      <w:pPr>
        <w:shd w:val="clear" w:color="auto" w:fill="FFFFFF"/>
        <w:rPr>
          <w:rFonts w:ascii="Calibri" w:eastAsia="Times New Roman" w:hAnsi="Calibri" w:cs="Calibri"/>
          <w:color w:val="000000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  Программа</w:t>
      </w:r>
      <w:r w:rsidRPr="00F531BC">
        <w:rPr>
          <w:rFonts w:eastAsia="Times New Roman"/>
          <w:color w:val="000000"/>
          <w:sz w:val="28"/>
          <w:szCs w:val="28"/>
          <w:lang w:eastAsia="ru-RU"/>
        </w:rPr>
        <w:t xml:space="preserve">  «Франция  и  её  регионы »  предназ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начена </w:t>
      </w:r>
      <w:r w:rsidRPr="00F531BC">
        <w:rPr>
          <w:rFonts w:eastAsia="Times New Roman"/>
          <w:color w:val="000000"/>
          <w:sz w:val="28"/>
          <w:szCs w:val="28"/>
          <w:lang w:eastAsia="ru-RU"/>
        </w:rPr>
        <w:t> для  учащ</w:t>
      </w:r>
      <w:r>
        <w:rPr>
          <w:rFonts w:eastAsia="Times New Roman"/>
          <w:color w:val="000000"/>
          <w:sz w:val="28"/>
          <w:szCs w:val="28"/>
          <w:lang w:eastAsia="ru-RU"/>
        </w:rPr>
        <w:t>ихся 10  класса</w:t>
      </w:r>
      <w:r w:rsidR="00754237">
        <w:rPr>
          <w:rFonts w:eastAsia="Times New Roman"/>
          <w:color w:val="000000"/>
          <w:sz w:val="28"/>
          <w:szCs w:val="28"/>
          <w:lang w:eastAsia="ru-RU"/>
        </w:rPr>
        <w:t>,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изучающих  французский  язык  как  первы</w:t>
      </w:r>
      <w:r w:rsidRPr="00F531BC">
        <w:rPr>
          <w:rFonts w:eastAsia="Times New Roman"/>
          <w:color w:val="000000"/>
          <w:sz w:val="28"/>
          <w:szCs w:val="28"/>
          <w:lang w:eastAsia="ru-RU"/>
        </w:rPr>
        <w:t>й  иностранный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(базовый уровень)</w:t>
      </w:r>
      <w:r w:rsidRPr="00F531BC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013F7E" w:rsidRDefault="00013F7E" w:rsidP="00013F7E">
      <w:pPr>
        <w:shd w:val="clear" w:color="auto" w:fill="FFFFFF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     Объём  программы  -  34  часа,  продолжительность </w:t>
      </w:r>
      <w:r w:rsidR="00754237">
        <w:rPr>
          <w:rFonts w:eastAsia="Times New Roman"/>
          <w:color w:val="000000"/>
          <w:sz w:val="28"/>
          <w:szCs w:val="28"/>
          <w:lang w:eastAsia="ru-RU"/>
        </w:rPr>
        <w:t>-</w:t>
      </w:r>
      <w:r>
        <w:rPr>
          <w:rFonts w:eastAsia="Times New Roman"/>
          <w:color w:val="000000"/>
          <w:sz w:val="28"/>
          <w:szCs w:val="28"/>
          <w:lang w:eastAsia="ru-RU"/>
        </w:rPr>
        <w:t> 1  год.  Данный к</w:t>
      </w:r>
      <w:r w:rsidRPr="00F531BC">
        <w:rPr>
          <w:rFonts w:eastAsia="Times New Roman"/>
          <w:color w:val="000000"/>
          <w:sz w:val="28"/>
          <w:szCs w:val="28"/>
          <w:lang w:eastAsia="ru-RU"/>
        </w:rPr>
        <w:t>урс  ориентирован  на  общеевропейскую  концепцию  слияния  страноведения  с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 обучением  языку;  ис</w:t>
      </w:r>
      <w:r w:rsidRPr="00F531BC">
        <w:rPr>
          <w:rFonts w:eastAsia="Times New Roman"/>
          <w:color w:val="000000"/>
          <w:sz w:val="28"/>
          <w:szCs w:val="28"/>
          <w:lang w:eastAsia="ru-RU"/>
        </w:rPr>
        <w:t>пользуется  в  качестве  </w:t>
      </w:r>
      <w:r w:rsidR="00754237">
        <w:rPr>
          <w:rFonts w:eastAsia="Times New Roman"/>
          <w:color w:val="000000"/>
          <w:sz w:val="28"/>
          <w:szCs w:val="28"/>
          <w:lang w:eastAsia="ru-RU"/>
        </w:rPr>
        <w:t xml:space="preserve">дополнения  к  базовому  курсу </w:t>
      </w:r>
      <w:r w:rsidRPr="00F531BC">
        <w:rPr>
          <w:rFonts w:eastAsia="Times New Roman"/>
          <w:color w:val="000000"/>
          <w:sz w:val="28"/>
          <w:szCs w:val="28"/>
          <w:lang w:eastAsia="ru-RU"/>
        </w:rPr>
        <w:t> и  связан  с  ним  тематически.</w:t>
      </w:r>
      <w:r w:rsidR="00754237" w:rsidRPr="0075423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754237" w:rsidRPr="00F531BC">
        <w:rPr>
          <w:rFonts w:eastAsia="Times New Roman"/>
          <w:color w:val="000000"/>
          <w:sz w:val="28"/>
          <w:szCs w:val="28"/>
          <w:lang w:eastAsia="ru-RU"/>
        </w:rPr>
        <w:t>Выбор  </w:t>
      </w:r>
      <w:r w:rsidR="00754237">
        <w:rPr>
          <w:rFonts w:eastAsia="Times New Roman"/>
          <w:color w:val="000000"/>
          <w:sz w:val="28"/>
          <w:szCs w:val="28"/>
          <w:lang w:eastAsia="ru-RU"/>
        </w:rPr>
        <w:t>данной темы</w:t>
      </w:r>
      <w:r w:rsidR="00754237" w:rsidRPr="00F531BC">
        <w:rPr>
          <w:rFonts w:eastAsia="Times New Roman"/>
          <w:color w:val="000000"/>
          <w:sz w:val="28"/>
          <w:szCs w:val="28"/>
          <w:lang w:eastAsia="ru-RU"/>
        </w:rPr>
        <w:t xml:space="preserve"> определяется  тем,  что  учащиеся </w:t>
      </w:r>
      <w:r w:rsidR="00754237">
        <w:rPr>
          <w:rFonts w:eastAsia="Times New Roman"/>
          <w:color w:val="000000"/>
          <w:sz w:val="28"/>
          <w:szCs w:val="28"/>
          <w:lang w:eastAsia="ru-RU"/>
        </w:rPr>
        <w:t>уже</w:t>
      </w:r>
      <w:r w:rsidR="00754237" w:rsidRPr="00F531BC">
        <w:rPr>
          <w:rFonts w:eastAsia="Times New Roman"/>
          <w:color w:val="000000"/>
          <w:sz w:val="28"/>
          <w:szCs w:val="28"/>
          <w:lang w:eastAsia="ru-RU"/>
        </w:rPr>
        <w:t> обладают</w:t>
      </w:r>
      <w:r w:rsidR="00754237">
        <w:rPr>
          <w:rFonts w:eastAsia="Times New Roman"/>
          <w:color w:val="000000"/>
          <w:sz w:val="28"/>
          <w:szCs w:val="28"/>
          <w:lang w:eastAsia="ru-RU"/>
        </w:rPr>
        <w:t xml:space="preserve">  некотор</w:t>
      </w:r>
      <w:r w:rsidR="00754237" w:rsidRPr="00F531BC">
        <w:rPr>
          <w:rFonts w:eastAsia="Times New Roman"/>
          <w:color w:val="000000"/>
          <w:sz w:val="28"/>
          <w:szCs w:val="28"/>
          <w:lang w:eastAsia="ru-RU"/>
        </w:rPr>
        <w:t>ым  лингвистическим  опытом,  умеют  наблюдать,  сравнивать,  анализировать,  распознавать  языковые  явления,  слова,</w:t>
      </w:r>
      <w:r w:rsidR="0075423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754237" w:rsidRPr="00F531BC">
        <w:rPr>
          <w:rFonts w:eastAsia="Times New Roman"/>
          <w:color w:val="000000"/>
          <w:sz w:val="28"/>
          <w:szCs w:val="28"/>
          <w:lang w:eastAsia="ru-RU"/>
        </w:rPr>
        <w:t>планировать  высказывание,  пользоваться  словарём  и  языковой  догадкой.</w:t>
      </w:r>
      <w:r w:rsidR="00754237">
        <w:rPr>
          <w:rFonts w:eastAsia="Times New Roman"/>
          <w:color w:val="000000"/>
          <w:sz w:val="28"/>
          <w:szCs w:val="28"/>
          <w:lang w:eastAsia="ru-RU"/>
        </w:rPr>
        <w:t xml:space="preserve"> Содержание данной программы</w:t>
      </w:r>
      <w:r w:rsidR="00754237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="00754237" w:rsidRPr="005C272D">
        <w:rPr>
          <w:rFonts w:eastAsia="Times New Roman"/>
          <w:color w:val="000000"/>
          <w:sz w:val="28"/>
          <w:szCs w:val="28"/>
          <w:lang w:eastAsia="ru-RU"/>
        </w:rPr>
        <w:t>направлено на то, чтобы</w:t>
      </w:r>
      <w:r w:rsidR="00754237">
        <w:rPr>
          <w:rFonts w:eastAsia="Times New Roman"/>
          <w:color w:val="000000"/>
          <w:sz w:val="28"/>
          <w:szCs w:val="28"/>
          <w:lang w:eastAsia="ru-RU"/>
        </w:rPr>
        <w:t xml:space="preserve"> сообщить</w:t>
      </w:r>
      <w:r w:rsidR="00754237" w:rsidRPr="00F531BC">
        <w:rPr>
          <w:rFonts w:eastAsia="Times New Roman"/>
          <w:color w:val="000000"/>
          <w:sz w:val="28"/>
          <w:szCs w:val="28"/>
          <w:lang w:eastAsia="ru-RU"/>
        </w:rPr>
        <w:t xml:space="preserve">  учащимся  </w:t>
      </w:r>
      <w:r w:rsidR="00754237">
        <w:rPr>
          <w:rFonts w:eastAsia="Times New Roman"/>
          <w:color w:val="000000"/>
          <w:sz w:val="28"/>
          <w:szCs w:val="28"/>
          <w:lang w:eastAsia="ru-RU"/>
        </w:rPr>
        <w:t>дополнительные предметные  знания о стране изучаемого языка</w:t>
      </w:r>
    </w:p>
    <w:p w:rsidR="00013F7E" w:rsidRPr="005E20AE" w:rsidRDefault="00013F7E" w:rsidP="005E20AE">
      <w:pPr>
        <w:spacing w:before="100" w:beforeAutospacing="1" w:after="100" w:afterAutospacing="1"/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>Цель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 программы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>:</w:t>
      </w:r>
      <w:r w:rsidR="005E20AE">
        <w:rPr>
          <w:rFonts w:eastAsia="Times New Roman"/>
          <w:sz w:val="28"/>
          <w:szCs w:val="28"/>
          <w:lang w:eastAsia="ru-RU"/>
        </w:rPr>
        <w:t xml:space="preserve"> </w:t>
      </w:r>
      <w:r w:rsidR="005E20AE">
        <w:rPr>
          <w:rFonts w:eastAsia="Times New Roman"/>
          <w:color w:val="000000"/>
          <w:sz w:val="28"/>
          <w:szCs w:val="28"/>
          <w:lang w:eastAsia="ru-RU"/>
        </w:rPr>
        <w:t>Р</w:t>
      </w:r>
      <w:r w:rsidRPr="00F531BC">
        <w:rPr>
          <w:rFonts w:eastAsia="Times New Roman"/>
          <w:color w:val="000000"/>
          <w:sz w:val="28"/>
          <w:szCs w:val="28"/>
          <w:lang w:eastAsia="ru-RU"/>
        </w:rPr>
        <w:t>азвитие  коммуникативной  компетенции  учащихся  во  всех  видах  речевой  деятельности</w:t>
      </w:r>
      <w:r w:rsidR="005E20AE">
        <w:rPr>
          <w:rFonts w:eastAsia="Times New Roman"/>
          <w:color w:val="000000"/>
          <w:sz w:val="28"/>
          <w:szCs w:val="28"/>
          <w:lang w:eastAsia="ru-RU"/>
        </w:rPr>
        <w:t xml:space="preserve"> посредством полученных знаний французского языка</w:t>
      </w:r>
      <w:r w:rsidRPr="00F531BC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9A0C0E" w:rsidRPr="00B80973" w:rsidRDefault="005E20AE" w:rsidP="00754237">
      <w:pPr>
        <w:shd w:val="clear" w:color="auto" w:fill="FFFFFF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/>
          <w:b/>
          <w:bCs/>
          <w:sz w:val="28"/>
          <w:szCs w:val="28"/>
          <w:lang w:eastAsia="ru-RU"/>
        </w:rPr>
        <w:t>Задачи программы:</w:t>
      </w:r>
      <w:r w:rsidRPr="00F531B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013F7E" w:rsidRPr="00F531BC">
        <w:rPr>
          <w:rFonts w:eastAsia="Times New Roman"/>
          <w:color w:val="000000"/>
          <w:sz w:val="28"/>
          <w:szCs w:val="28"/>
          <w:lang w:eastAsia="ru-RU"/>
        </w:rPr>
        <w:t xml:space="preserve">                                                 </w:t>
      </w:r>
      <w:r>
        <w:rPr>
          <w:rFonts w:eastAsia="Times New Roman"/>
          <w:color w:val="000000"/>
          <w:sz w:val="28"/>
          <w:szCs w:val="28"/>
          <w:lang w:eastAsia="ru-RU"/>
        </w:rPr>
        <w:t>                      1.Ф</w:t>
      </w:r>
      <w:r w:rsidR="00B80973">
        <w:rPr>
          <w:rFonts w:eastAsia="Times New Roman"/>
          <w:color w:val="000000"/>
          <w:sz w:val="28"/>
          <w:szCs w:val="28"/>
          <w:lang w:eastAsia="ru-RU"/>
        </w:rPr>
        <w:t>ормирование  толерантной</w:t>
      </w:r>
      <w:r w:rsidR="00013F7E" w:rsidRPr="00F531BC">
        <w:rPr>
          <w:rFonts w:eastAsia="Times New Roman"/>
          <w:color w:val="000000"/>
          <w:sz w:val="28"/>
          <w:szCs w:val="28"/>
          <w:lang w:eastAsia="ru-RU"/>
        </w:rPr>
        <w:t>,  отк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рытой  для  общения  личности, </w:t>
      </w:r>
      <w:r w:rsidR="00013F7E" w:rsidRPr="00F531BC">
        <w:rPr>
          <w:rFonts w:eastAsia="Times New Roman"/>
          <w:color w:val="000000"/>
          <w:sz w:val="28"/>
          <w:szCs w:val="28"/>
          <w:lang w:eastAsia="ru-RU"/>
        </w:rPr>
        <w:t xml:space="preserve">способной  к  межкультурному  общению;                                               </w:t>
      </w:r>
      <w:r>
        <w:rPr>
          <w:rFonts w:eastAsia="Times New Roman"/>
          <w:color w:val="000000"/>
          <w:sz w:val="28"/>
          <w:szCs w:val="28"/>
          <w:lang w:eastAsia="ru-RU"/>
        </w:rPr>
        <w:t>               2. Д</w:t>
      </w:r>
      <w:r w:rsidR="00013F7E" w:rsidRPr="00F531BC">
        <w:rPr>
          <w:rFonts w:eastAsia="Times New Roman"/>
          <w:color w:val="000000"/>
          <w:sz w:val="28"/>
          <w:szCs w:val="28"/>
          <w:lang w:eastAsia="ru-RU"/>
        </w:rPr>
        <w:t xml:space="preserve">альнейшее  развитие  интеллектуальных  способностей  личности; </w:t>
      </w:r>
      <w:r>
        <w:rPr>
          <w:rFonts w:eastAsia="Times New Roman"/>
          <w:color w:val="000000"/>
          <w:sz w:val="28"/>
          <w:szCs w:val="28"/>
          <w:lang w:eastAsia="ru-RU"/>
        </w:rPr>
        <w:t>             3. Р</w:t>
      </w:r>
      <w:r w:rsidR="00013F7E" w:rsidRPr="00F531BC">
        <w:rPr>
          <w:rFonts w:eastAsia="Times New Roman"/>
          <w:color w:val="000000"/>
          <w:sz w:val="28"/>
          <w:szCs w:val="28"/>
          <w:lang w:eastAsia="ru-RU"/>
        </w:rPr>
        <w:t>асширение  социокультурных   и  лингвостранове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дческих  знаний  о  реалиях  современной </w:t>
      </w:r>
      <w:r w:rsidR="00013F7E" w:rsidRPr="00F531BC">
        <w:rPr>
          <w:rFonts w:eastAsia="Times New Roman"/>
          <w:color w:val="000000"/>
          <w:sz w:val="28"/>
          <w:szCs w:val="28"/>
          <w:lang w:eastAsia="ru-RU"/>
        </w:rPr>
        <w:t> Франции,  повышающих  мотивацию  к  обучению.</w:t>
      </w:r>
      <w:r w:rsidR="00754237">
        <w:rPr>
          <w:rFonts w:eastAsia="Times New Roman"/>
          <w:color w:val="FF0000"/>
          <w:sz w:val="28"/>
          <w:szCs w:val="28"/>
          <w:lang w:eastAsia="ru-RU"/>
        </w:rPr>
        <w:t> </w:t>
      </w:r>
    </w:p>
    <w:p w:rsidR="009A0C0E" w:rsidRPr="00BA3918" w:rsidRDefault="009A0C0E" w:rsidP="00754237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>Формы проведения занятий</w:t>
      </w:r>
    </w:p>
    <w:p w:rsidR="00754237" w:rsidRDefault="005C272D" w:rsidP="00754237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Внеурочная деятельность по французс</w:t>
      </w:r>
      <w:r w:rsidR="009A0C0E" w:rsidRPr="00BA3918">
        <w:rPr>
          <w:rFonts w:eastAsia="Times New Roman"/>
          <w:sz w:val="28"/>
          <w:szCs w:val="28"/>
          <w:lang w:eastAsia="ru-RU"/>
        </w:rPr>
        <w:t xml:space="preserve">кому языку традиционно основана </w:t>
      </w:r>
      <w:r w:rsidR="009A0C0E" w:rsidRPr="00BA3918">
        <w:rPr>
          <w:rFonts w:eastAsia="Times New Roman"/>
          <w:b/>
          <w:bCs/>
          <w:sz w:val="28"/>
          <w:szCs w:val="28"/>
          <w:lang w:eastAsia="ru-RU"/>
        </w:rPr>
        <w:t>на трёх формах</w:t>
      </w:r>
      <w:r w:rsidR="009A0C0E" w:rsidRPr="00BA3918">
        <w:rPr>
          <w:rFonts w:eastAsia="Times New Roman"/>
          <w:sz w:val="28"/>
          <w:szCs w:val="28"/>
          <w:lang w:eastAsia="ru-RU"/>
        </w:rPr>
        <w:t xml:space="preserve">: </w:t>
      </w:r>
      <w:r w:rsidR="009A0C0E" w:rsidRPr="00BA3918">
        <w:rPr>
          <w:rFonts w:eastAsia="Times New Roman"/>
          <w:sz w:val="28"/>
          <w:szCs w:val="28"/>
          <w:u w:val="single"/>
          <w:lang w:eastAsia="ru-RU"/>
        </w:rPr>
        <w:t>ин</w:t>
      </w:r>
      <w:r w:rsidR="009A0C0E">
        <w:rPr>
          <w:rFonts w:eastAsia="Times New Roman"/>
          <w:sz w:val="28"/>
          <w:szCs w:val="28"/>
          <w:u w:val="single"/>
          <w:lang w:eastAsia="ru-RU"/>
        </w:rPr>
        <w:t>дивидуальная, групповая и коллективн</w:t>
      </w:r>
      <w:r w:rsidR="009A0C0E" w:rsidRPr="00BA3918">
        <w:rPr>
          <w:rFonts w:eastAsia="Times New Roman"/>
          <w:sz w:val="28"/>
          <w:szCs w:val="28"/>
          <w:u w:val="single"/>
          <w:lang w:eastAsia="ru-RU"/>
        </w:rPr>
        <w:t>ая работа</w:t>
      </w:r>
      <w:r w:rsidR="009A0C0E" w:rsidRPr="00BA3918">
        <w:rPr>
          <w:rFonts w:eastAsia="Times New Roman"/>
          <w:sz w:val="28"/>
          <w:szCs w:val="28"/>
          <w:lang w:eastAsia="ru-RU"/>
        </w:rPr>
        <w:t xml:space="preserve">. Ведущей формой организации занятий является групповая работа. </w:t>
      </w:r>
      <w:r w:rsidR="00754237" w:rsidRPr="005C272D">
        <w:rPr>
          <w:rFonts w:eastAsia="Times New Roman"/>
          <w:color w:val="FF0000"/>
          <w:sz w:val="28"/>
          <w:szCs w:val="28"/>
          <w:lang w:eastAsia="ru-RU"/>
        </w:rPr>
        <w:t>   </w:t>
      </w:r>
      <w:r w:rsidR="00754237" w:rsidRPr="00754237">
        <w:rPr>
          <w:rFonts w:eastAsia="Times New Roman"/>
          <w:color w:val="000000" w:themeColor="text1"/>
          <w:sz w:val="28"/>
          <w:szCs w:val="28"/>
          <w:lang w:eastAsia="ru-RU"/>
        </w:rPr>
        <w:t>Наряду  с  классно-урочной  формой  организации  занятий  используются  такие  формы  как  ролевая  игра,  просмотр  учебных  фильмов,  дискуссия,  использование  </w:t>
      </w:r>
      <w:proofErr w:type="spellStart"/>
      <w:r w:rsidR="00754237" w:rsidRPr="00754237">
        <w:rPr>
          <w:rFonts w:eastAsia="Times New Roman"/>
          <w:color w:val="000000" w:themeColor="text1"/>
          <w:sz w:val="28"/>
          <w:szCs w:val="28"/>
          <w:lang w:eastAsia="ru-RU"/>
        </w:rPr>
        <w:t>интернет-ресурсов</w:t>
      </w:r>
      <w:proofErr w:type="spellEnd"/>
      <w:r w:rsidR="00754237" w:rsidRPr="00754237">
        <w:rPr>
          <w:rFonts w:eastAsia="Times New Roman"/>
          <w:color w:val="000000" w:themeColor="text1"/>
          <w:sz w:val="28"/>
          <w:szCs w:val="28"/>
          <w:lang w:eastAsia="ru-RU"/>
        </w:rPr>
        <w:t xml:space="preserve">  и  др.  </w:t>
      </w:r>
      <w:r w:rsidR="009A0C0E" w:rsidRPr="00754237">
        <w:rPr>
          <w:rFonts w:eastAsia="Times New Roman"/>
          <w:color w:val="000000" w:themeColor="text1"/>
          <w:sz w:val="28"/>
          <w:szCs w:val="28"/>
          <w:lang w:eastAsia="ru-RU"/>
        </w:rPr>
        <w:t>Каждое занятие состоит из</w:t>
      </w:r>
      <w:r w:rsidR="009A0C0E" w:rsidRPr="00BA3918">
        <w:rPr>
          <w:rFonts w:eastAsia="Times New Roman"/>
          <w:sz w:val="28"/>
          <w:szCs w:val="28"/>
          <w:lang w:eastAsia="ru-RU"/>
        </w:rPr>
        <w:t xml:space="preserve"> двух частей – теоретической и практической. Теоретическую часть педагог </w:t>
      </w:r>
      <w:r w:rsidR="009A0C0E" w:rsidRPr="00BA3918">
        <w:rPr>
          <w:rFonts w:eastAsia="Times New Roman"/>
          <w:sz w:val="28"/>
          <w:szCs w:val="28"/>
          <w:lang w:eastAsia="ru-RU"/>
        </w:rPr>
        <w:lastRenderedPageBreak/>
        <w:t>планирует с учётом возрастных, психологических и индивидуальных особенностей обучающихся.</w:t>
      </w:r>
    </w:p>
    <w:p w:rsidR="009A0C0E" w:rsidRPr="00754237" w:rsidRDefault="009A0C0E" w:rsidP="00754237">
      <w:pPr>
        <w:shd w:val="clear" w:color="auto" w:fill="FFFFFF"/>
        <w:rPr>
          <w:rFonts w:ascii="Calibri" w:eastAsia="Times New Roman" w:hAnsi="Calibri" w:cs="Calibri"/>
          <w:color w:val="FF0000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 </w:t>
      </w:r>
    </w:p>
    <w:p w:rsidR="009A0C0E" w:rsidRPr="00BA3918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>Эффективность и результативность данной внеурочной деятельности зависит от соблюдения следующих условий:</w:t>
      </w:r>
    </w:p>
    <w:p w:rsidR="009A0C0E" w:rsidRPr="00BA3918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-добровольность участия и желание проявить себя, </w:t>
      </w:r>
    </w:p>
    <w:p w:rsidR="009A0C0E" w:rsidRPr="00BA3918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-сочетание индивидуальной, групп</w:t>
      </w:r>
      <w:r w:rsidR="005C272D">
        <w:rPr>
          <w:rFonts w:eastAsia="Times New Roman"/>
          <w:sz w:val="28"/>
          <w:szCs w:val="28"/>
          <w:lang w:eastAsia="ru-RU"/>
        </w:rPr>
        <w:t>овой работы</w:t>
      </w:r>
      <w:r w:rsidRPr="00BA3918">
        <w:rPr>
          <w:rFonts w:eastAsia="Times New Roman"/>
          <w:sz w:val="28"/>
          <w:szCs w:val="28"/>
          <w:lang w:eastAsia="ru-RU"/>
        </w:rPr>
        <w:t>;</w:t>
      </w:r>
    </w:p>
    <w:p w:rsidR="009A0C0E" w:rsidRPr="00BA3918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-сочетание инициативы детей с направляющей ролью учителя;  </w:t>
      </w:r>
    </w:p>
    <w:p w:rsidR="009A0C0E" w:rsidRPr="00BA3918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-четкая организация и тщательная подгото</w:t>
      </w:r>
      <w:r w:rsidR="005C272D">
        <w:rPr>
          <w:rFonts w:eastAsia="Times New Roman"/>
          <w:sz w:val="28"/>
          <w:szCs w:val="28"/>
          <w:lang w:eastAsia="ru-RU"/>
        </w:rPr>
        <w:t>вка  запланированных зан</w:t>
      </w:r>
      <w:r w:rsidRPr="00BA3918">
        <w:rPr>
          <w:rFonts w:eastAsia="Times New Roman"/>
          <w:sz w:val="28"/>
          <w:szCs w:val="28"/>
          <w:lang w:eastAsia="ru-RU"/>
        </w:rPr>
        <w:t xml:space="preserve">ятий; </w:t>
      </w:r>
    </w:p>
    <w:p w:rsidR="009A0C0E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-наличие целевых установок и перспектив деятельности, </w:t>
      </w:r>
    </w:p>
    <w:p w:rsidR="009A0C0E" w:rsidRPr="00BA3918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-широкое использование методов педагогического стимулирования активности учащихся; </w:t>
      </w:r>
    </w:p>
    <w:p w:rsidR="009A0C0E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-гласность, открытость, привлечение детей с разными способностями и уровнем овладения иностранным языком.</w:t>
      </w:r>
    </w:p>
    <w:p w:rsidR="005C272D" w:rsidRDefault="005C272D" w:rsidP="009A0C0E">
      <w:pPr>
        <w:jc w:val="both"/>
        <w:rPr>
          <w:rFonts w:eastAsia="Times New Roman"/>
          <w:sz w:val="28"/>
          <w:szCs w:val="28"/>
          <w:lang w:eastAsia="ru-RU"/>
        </w:rPr>
      </w:pPr>
    </w:p>
    <w:p w:rsidR="009A0C0E" w:rsidRPr="00BA3918" w:rsidRDefault="009A0C0E" w:rsidP="009A0C0E">
      <w:pPr>
        <w:autoSpaceDE w:val="0"/>
        <w:autoSpaceDN w:val="0"/>
        <w:adjustRightInd w:val="0"/>
        <w:jc w:val="center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iCs/>
          <w:color w:val="000000"/>
          <w:sz w:val="28"/>
          <w:szCs w:val="28"/>
          <w:lang w:eastAsia="ru-RU"/>
        </w:rPr>
        <w:t xml:space="preserve">Личностные и </w:t>
      </w:r>
      <w:proofErr w:type="spellStart"/>
      <w:r w:rsidRPr="00BA3918">
        <w:rPr>
          <w:rFonts w:eastAsia="Times New Roman"/>
          <w:b/>
          <w:bCs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BA3918">
        <w:rPr>
          <w:rFonts w:eastAsia="Times New Roman"/>
          <w:b/>
          <w:bCs/>
          <w:iCs/>
          <w:color w:val="000000"/>
          <w:sz w:val="28"/>
          <w:szCs w:val="28"/>
          <w:lang w:eastAsia="ru-RU"/>
        </w:rPr>
        <w:t xml:space="preserve"> результаты освоения курса внеурочной деятельности.</w:t>
      </w:r>
    </w:p>
    <w:p w:rsidR="009A0C0E" w:rsidRPr="00BA3918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 </w:t>
      </w:r>
      <w:r w:rsidRPr="00BA3918">
        <w:rPr>
          <w:rFonts w:eastAsia="Times New Roman"/>
          <w:b/>
          <w:bCs/>
          <w:iCs/>
          <w:color w:val="000000"/>
          <w:sz w:val="28"/>
          <w:szCs w:val="28"/>
          <w:lang w:eastAsia="ru-RU"/>
        </w:rPr>
        <w:t>Формирование универсальных учебных действий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В </w:t>
      </w:r>
      <w:r w:rsidRPr="00BA3918"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сфере личностных универсальных учебных действий</w:t>
      </w: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 будут сформированы внутренняя позиция </w:t>
      </w:r>
      <w:proofErr w:type="gramStart"/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обучающегося</w:t>
      </w:r>
      <w:proofErr w:type="gramEnd"/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, адекватная мотивация учебной деятельности, включая учебные и познавательные мотивы, ориентация на моральные нормы и их выполнение</w:t>
      </w:r>
      <w:r>
        <w:rPr>
          <w:rFonts w:eastAsia="Times New Roman"/>
          <w:bCs/>
          <w:iCs/>
          <w:color w:val="000000"/>
          <w:sz w:val="28"/>
          <w:szCs w:val="28"/>
          <w:lang w:eastAsia="ru-RU"/>
        </w:rPr>
        <w:t>.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В </w:t>
      </w:r>
      <w:r w:rsidRPr="00BA3918"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сфере регулятивных универсальных учебных действий</w:t>
      </w:r>
      <w:r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9A0C0E" w:rsidRPr="00BA3918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способность принимать и сохранять учебную цель и задачу, планировать её 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В </w:t>
      </w:r>
      <w:r w:rsidRPr="00BA3918"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сфере познавательных универсальных учебных действий</w:t>
      </w:r>
      <w:r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Умение </w:t>
      </w: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воспринимать и анализировать сообщения и важнейшие их компоненты — тексты, в том числе овладеют действием моделирования, а также широким спектром логических действий и операций</w:t>
      </w:r>
      <w:r>
        <w:rPr>
          <w:rFonts w:eastAsia="Times New Roman"/>
          <w:bCs/>
          <w:iCs/>
          <w:color w:val="000000"/>
          <w:sz w:val="28"/>
          <w:szCs w:val="28"/>
          <w:lang w:eastAsia="ru-RU"/>
        </w:rPr>
        <w:t>.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В </w:t>
      </w:r>
      <w:r w:rsidRPr="00BA3918"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сфере коммуникативных универсальных учебных действий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>
        <w:rPr>
          <w:rFonts w:eastAsia="Times New Roman"/>
          <w:bCs/>
          <w:iCs/>
          <w:color w:val="000000"/>
          <w:sz w:val="28"/>
          <w:szCs w:val="28"/>
          <w:lang w:eastAsia="ru-RU"/>
        </w:rPr>
        <w:t>-умение</w:t>
      </w: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 учитывать позицию собеседника (партнёра),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>
        <w:rPr>
          <w:rFonts w:eastAsia="Times New Roman"/>
          <w:bCs/>
          <w:iCs/>
          <w:color w:val="000000"/>
          <w:sz w:val="28"/>
          <w:szCs w:val="28"/>
          <w:lang w:eastAsia="ru-RU"/>
        </w:rPr>
        <w:t>-</w:t>
      </w: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организовывать и осуществлять сотрудничество с учителем и сверстниками, 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>
        <w:rPr>
          <w:rFonts w:eastAsia="Times New Roman"/>
          <w:bCs/>
          <w:iCs/>
          <w:color w:val="000000"/>
          <w:sz w:val="28"/>
          <w:szCs w:val="28"/>
          <w:lang w:eastAsia="ru-RU"/>
        </w:rPr>
        <w:t>-</w:t>
      </w: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адекватно воспринимать и передавать информацию, </w:t>
      </w:r>
    </w:p>
    <w:p w:rsidR="009A0C0E" w:rsidRPr="00BA3918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>
        <w:rPr>
          <w:rFonts w:eastAsia="Times New Roman"/>
          <w:bCs/>
          <w:iCs/>
          <w:color w:val="000000"/>
          <w:sz w:val="28"/>
          <w:szCs w:val="28"/>
          <w:lang w:eastAsia="ru-RU"/>
        </w:rPr>
        <w:t>-</w:t>
      </w: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отображать предметное содержание и условия деятельности в сообщениях, важнейшими компонентами которых являются тексты.</w:t>
      </w:r>
    </w:p>
    <w:p w:rsidR="009A0C0E" w:rsidRPr="00BA3918" w:rsidRDefault="009A0C0E" w:rsidP="009A0C0E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>Предполагаемый результат о</w:t>
      </w:r>
      <w:r>
        <w:rPr>
          <w:rFonts w:eastAsia="Times New Roman"/>
          <w:b/>
          <w:bCs/>
          <w:sz w:val="28"/>
          <w:szCs w:val="28"/>
          <w:lang w:eastAsia="ru-RU"/>
        </w:rPr>
        <w:t>своения программы  внеурочной деятельности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 xml:space="preserve"> «Занимательный немецкий»</w:t>
      </w:r>
    </w:p>
    <w:p w:rsidR="009A0C0E" w:rsidRPr="00BA3918" w:rsidRDefault="009A0C0E" w:rsidP="009A0C0E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>В результате реализации д</w:t>
      </w:r>
      <w:r>
        <w:rPr>
          <w:rFonts w:eastAsia="Times New Roman"/>
          <w:b/>
          <w:bCs/>
          <w:sz w:val="28"/>
          <w:szCs w:val="28"/>
          <w:lang w:eastAsia="ru-RU"/>
        </w:rPr>
        <w:t>анной программы учащиеся должны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н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>аучиться понимать: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-особенности </w:t>
      </w:r>
      <w:r w:rsidR="005C272D">
        <w:rPr>
          <w:rFonts w:eastAsia="Times New Roman"/>
          <w:sz w:val="28"/>
          <w:szCs w:val="28"/>
          <w:lang w:eastAsia="ru-RU"/>
        </w:rPr>
        <w:t>формулирования собственных мыслей</w:t>
      </w:r>
      <w:r w:rsidRPr="00BA3918">
        <w:rPr>
          <w:rFonts w:eastAsia="Times New Roman"/>
          <w:sz w:val="28"/>
          <w:szCs w:val="28"/>
          <w:lang w:eastAsia="ru-RU"/>
        </w:rPr>
        <w:t xml:space="preserve"> в соответствии с целью </w:t>
      </w:r>
      <w:r w:rsidRPr="00BA3918">
        <w:rPr>
          <w:rFonts w:eastAsia="Times New Roman"/>
          <w:sz w:val="28"/>
          <w:szCs w:val="28"/>
          <w:lang w:eastAsia="ru-RU"/>
        </w:rPr>
        <w:lastRenderedPageBreak/>
        <w:t>высказывания</w:t>
      </w:r>
      <w:r w:rsidR="005C272D">
        <w:rPr>
          <w:rFonts w:eastAsia="Times New Roman"/>
          <w:sz w:val="28"/>
          <w:szCs w:val="28"/>
          <w:lang w:eastAsia="ru-RU"/>
        </w:rPr>
        <w:t>, как  монологического, так и диалогического</w:t>
      </w:r>
      <w:r w:rsidRPr="00BA3918">
        <w:rPr>
          <w:rFonts w:eastAsia="Times New Roman"/>
          <w:sz w:val="28"/>
          <w:szCs w:val="28"/>
          <w:lang w:eastAsia="ru-RU"/>
        </w:rPr>
        <w:t xml:space="preserve">; </w:t>
      </w:r>
    </w:p>
    <w:p w:rsidR="009A0C0E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</w:t>
      </w:r>
      <w:r w:rsidR="001F0BBD" w:rsidRPr="001F0BBD">
        <w:rPr>
          <w:rFonts w:eastAsia="Times New Roman"/>
          <w:sz w:val="28"/>
          <w:szCs w:val="28"/>
          <w:lang w:eastAsia="ru-RU"/>
        </w:rPr>
        <w:t xml:space="preserve"> </w:t>
      </w:r>
      <w:r w:rsidR="001F0BBD">
        <w:rPr>
          <w:rFonts w:eastAsia="Times New Roman"/>
          <w:sz w:val="28"/>
          <w:szCs w:val="28"/>
          <w:lang w:eastAsia="ru-RU"/>
        </w:rPr>
        <w:t>происхождение</w:t>
      </w:r>
      <w:r w:rsidR="001F0BBD" w:rsidRPr="00BA3918">
        <w:rPr>
          <w:rFonts w:eastAsia="Times New Roman"/>
          <w:sz w:val="28"/>
          <w:szCs w:val="28"/>
          <w:lang w:eastAsia="ru-RU"/>
        </w:rPr>
        <w:t xml:space="preserve"> </w:t>
      </w:r>
      <w:r w:rsidR="001F0BBD">
        <w:rPr>
          <w:rFonts w:eastAsia="Times New Roman"/>
          <w:sz w:val="28"/>
          <w:szCs w:val="28"/>
          <w:lang w:eastAsia="ru-RU"/>
        </w:rPr>
        <w:t>названий</w:t>
      </w:r>
      <w:r w:rsidRPr="00BA3918">
        <w:rPr>
          <w:rFonts w:eastAsia="Times New Roman"/>
          <w:sz w:val="28"/>
          <w:szCs w:val="28"/>
          <w:lang w:eastAsia="ru-RU"/>
        </w:rPr>
        <w:t xml:space="preserve"> </w:t>
      </w:r>
      <w:r w:rsidR="005C272D">
        <w:rPr>
          <w:rFonts w:eastAsia="Times New Roman"/>
          <w:sz w:val="28"/>
          <w:szCs w:val="28"/>
          <w:lang w:eastAsia="ru-RU"/>
        </w:rPr>
        <w:t xml:space="preserve">регионов, городов, их </w:t>
      </w:r>
      <w:r w:rsidR="001F0BBD">
        <w:rPr>
          <w:rFonts w:eastAsia="Times New Roman"/>
          <w:sz w:val="28"/>
          <w:szCs w:val="28"/>
          <w:lang w:eastAsia="ru-RU"/>
        </w:rPr>
        <w:t>отличительные особенности и достопримечательности</w:t>
      </w:r>
      <w:r w:rsidRPr="00BA3918">
        <w:rPr>
          <w:rFonts w:eastAsia="Times New Roman"/>
          <w:sz w:val="28"/>
          <w:szCs w:val="28"/>
          <w:lang w:eastAsia="ru-RU"/>
        </w:rPr>
        <w:t>;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у</w:t>
      </w:r>
      <w:r w:rsidR="001F0BBD">
        <w:rPr>
          <w:rFonts w:eastAsia="Times New Roman"/>
          <w:b/>
          <w:bCs/>
          <w:sz w:val="28"/>
          <w:szCs w:val="28"/>
          <w:lang w:eastAsia="ru-RU"/>
        </w:rPr>
        <w:t>чащиеся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 xml:space="preserve"> получат возможность: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-наблюдать, анализировать, приводить примеры </w:t>
      </w:r>
      <w:r w:rsidR="00754237">
        <w:rPr>
          <w:rFonts w:eastAsia="Times New Roman"/>
          <w:sz w:val="28"/>
          <w:szCs w:val="28"/>
          <w:lang w:eastAsia="ru-RU"/>
        </w:rPr>
        <w:t xml:space="preserve">новых </w:t>
      </w:r>
      <w:r w:rsidRPr="00BA3918">
        <w:rPr>
          <w:rFonts w:eastAsia="Times New Roman"/>
          <w:sz w:val="28"/>
          <w:szCs w:val="28"/>
          <w:lang w:eastAsia="ru-RU"/>
        </w:rPr>
        <w:t>языковых явлений;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-применять основные нормы речевого поведения в процессе диалогического общения;</w:t>
      </w:r>
    </w:p>
    <w:p w:rsidR="00754237" w:rsidRPr="00754237" w:rsidRDefault="00A805A4" w:rsidP="009A0C0E">
      <w:pPr>
        <w:shd w:val="clear" w:color="auto" w:fill="FFFFFF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754237">
        <w:rPr>
          <w:rFonts w:eastAsia="Times New Roman"/>
          <w:color w:val="000000" w:themeColor="text1"/>
          <w:sz w:val="28"/>
          <w:szCs w:val="28"/>
          <w:lang w:eastAsia="ru-RU"/>
        </w:rPr>
        <w:t> -  успешно  решать  разнообразные  коммуникативные  проблемы,  используя  полученные  знания  в  области  </w:t>
      </w:r>
      <w:proofErr w:type="spellStart"/>
      <w:r w:rsidRPr="00754237">
        <w:rPr>
          <w:rFonts w:eastAsia="Times New Roman"/>
          <w:color w:val="000000" w:themeColor="text1"/>
          <w:sz w:val="28"/>
          <w:szCs w:val="28"/>
          <w:lang w:eastAsia="ru-RU"/>
        </w:rPr>
        <w:t>лингвостр</w:t>
      </w:r>
      <w:r w:rsidR="00754237" w:rsidRPr="00754237">
        <w:rPr>
          <w:rFonts w:eastAsia="Times New Roman"/>
          <w:color w:val="000000" w:themeColor="text1"/>
          <w:sz w:val="28"/>
          <w:szCs w:val="28"/>
          <w:lang w:eastAsia="ru-RU"/>
        </w:rPr>
        <w:t>ановедения</w:t>
      </w:r>
      <w:proofErr w:type="spellEnd"/>
      <w:r w:rsidRPr="00754237">
        <w:rPr>
          <w:rFonts w:eastAsia="Times New Roman"/>
          <w:color w:val="000000" w:themeColor="text1"/>
          <w:sz w:val="28"/>
          <w:szCs w:val="28"/>
          <w:lang w:eastAsia="ru-RU"/>
        </w:rPr>
        <w:t xml:space="preserve">;   </w:t>
      </w:r>
      <w:r w:rsidR="00754237" w:rsidRPr="00754237">
        <w:rPr>
          <w:rFonts w:eastAsia="Times New Roman"/>
          <w:color w:val="000000" w:themeColor="text1"/>
          <w:sz w:val="28"/>
          <w:szCs w:val="28"/>
          <w:lang w:eastAsia="ru-RU"/>
        </w:rPr>
        <w:t>               </w:t>
      </w:r>
    </w:p>
    <w:p w:rsidR="00A805A4" w:rsidRPr="00754237" w:rsidRDefault="00754237" w:rsidP="009A0C0E">
      <w:pPr>
        <w:shd w:val="clear" w:color="auto" w:fill="FFFFFF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754237">
        <w:rPr>
          <w:rFonts w:eastAsia="Times New Roman"/>
          <w:color w:val="000000" w:themeColor="text1"/>
          <w:sz w:val="28"/>
          <w:szCs w:val="28"/>
          <w:lang w:eastAsia="ru-RU"/>
        </w:rPr>
        <w:t xml:space="preserve"> - </w:t>
      </w:r>
      <w:r w:rsidR="00A805A4" w:rsidRPr="00754237">
        <w:rPr>
          <w:rFonts w:eastAsia="Times New Roman"/>
          <w:color w:val="000000" w:themeColor="text1"/>
          <w:sz w:val="28"/>
          <w:szCs w:val="28"/>
          <w:lang w:eastAsia="ru-RU"/>
        </w:rPr>
        <w:t>определять    целевую  установку  общения,  а  также  стратегию  и  тактику  речевого  поведения</w:t>
      </w:r>
    </w:p>
    <w:p w:rsidR="009A0C0E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 w:rsidRPr="00754237">
        <w:rPr>
          <w:rFonts w:eastAsia="Times New Roman"/>
          <w:color w:val="000000" w:themeColor="text1"/>
          <w:sz w:val="28"/>
          <w:szCs w:val="28"/>
          <w:lang w:eastAsia="ru-RU"/>
        </w:rPr>
        <w:t>-</w:t>
      </w:r>
      <w:r w:rsidR="00754237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Pr="00754237">
        <w:rPr>
          <w:rFonts w:eastAsia="Times New Roman"/>
          <w:color w:val="000000" w:themeColor="text1"/>
          <w:sz w:val="28"/>
          <w:szCs w:val="28"/>
          <w:lang w:eastAsia="ru-RU"/>
        </w:rPr>
        <w:t>участвовать в коллективном</w:t>
      </w:r>
      <w:r w:rsidRPr="00BA3918">
        <w:rPr>
          <w:rFonts w:eastAsia="Times New Roman"/>
          <w:sz w:val="28"/>
          <w:szCs w:val="28"/>
          <w:lang w:eastAsia="ru-RU"/>
        </w:rPr>
        <w:t xml:space="preserve"> обсуждении проблем, строить продуктивное взаимодействие и сотрудничество со сверстниками и взрослыми.</w:t>
      </w:r>
    </w:p>
    <w:p w:rsidR="001F0BBD" w:rsidRPr="00BA3918" w:rsidRDefault="001F0BBD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</w:p>
    <w:p w:rsidR="009A0C0E" w:rsidRDefault="009A0C0E" w:rsidP="009A0C0E">
      <w:pPr>
        <w:shd w:val="clear" w:color="auto" w:fill="FFFFFF"/>
        <w:rPr>
          <w:rFonts w:eastAsia="Times New Roman"/>
          <w:b/>
          <w:bCs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 xml:space="preserve">Воспитательные результаты внеурочной деятельности: </w:t>
      </w:r>
    </w:p>
    <w:p w:rsidR="009A0C0E" w:rsidRDefault="009A0C0E" w:rsidP="009A0C0E">
      <w:pPr>
        <w:shd w:val="clear" w:color="auto" w:fill="FFFFFF"/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u w:val="single"/>
          <w:lang w:eastAsia="ru-RU"/>
        </w:rPr>
        <w:t>Первый уровень</w:t>
      </w:r>
      <w:r w:rsidRPr="00BA3918">
        <w:rPr>
          <w:rFonts w:eastAsia="Times New Roman"/>
          <w:sz w:val="28"/>
          <w:szCs w:val="28"/>
          <w:lang w:eastAsia="ru-RU"/>
        </w:rPr>
        <w:t xml:space="preserve"> резу</w:t>
      </w:r>
      <w:r w:rsidR="001F0BBD">
        <w:rPr>
          <w:rFonts w:eastAsia="Times New Roman"/>
          <w:sz w:val="28"/>
          <w:szCs w:val="28"/>
          <w:lang w:eastAsia="ru-RU"/>
        </w:rPr>
        <w:t>льтатов – расшир</w:t>
      </w:r>
      <w:r w:rsidRPr="00BA3918">
        <w:rPr>
          <w:rFonts w:eastAsia="Times New Roman"/>
          <w:sz w:val="28"/>
          <w:szCs w:val="28"/>
          <w:lang w:eastAsia="ru-RU"/>
        </w:rPr>
        <w:t xml:space="preserve">ение </w:t>
      </w:r>
      <w:r w:rsidR="001F0BBD">
        <w:rPr>
          <w:rFonts w:eastAsia="Times New Roman"/>
          <w:sz w:val="28"/>
          <w:szCs w:val="28"/>
          <w:lang w:eastAsia="ru-RU"/>
        </w:rPr>
        <w:t xml:space="preserve">уже имеющихся </w:t>
      </w:r>
      <w:r w:rsidRPr="00BA3918">
        <w:rPr>
          <w:rFonts w:eastAsia="Times New Roman"/>
          <w:sz w:val="28"/>
          <w:szCs w:val="28"/>
          <w:lang w:eastAsia="ru-RU"/>
        </w:rPr>
        <w:t xml:space="preserve">социальных знаний о ситуации межличностного взаимоотношения, освоение способов поведения в различных ситуациях. </w:t>
      </w:r>
    </w:p>
    <w:p w:rsidR="009A0C0E" w:rsidRPr="00BA3918" w:rsidRDefault="009A0C0E" w:rsidP="009A0C0E">
      <w:pPr>
        <w:shd w:val="clear" w:color="auto" w:fill="FFFFFF"/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u w:val="single"/>
          <w:lang w:eastAsia="ru-RU"/>
        </w:rPr>
        <w:t>Второй уровень</w:t>
      </w:r>
      <w:r w:rsidRPr="00BA3918">
        <w:rPr>
          <w:rFonts w:eastAsia="Times New Roman"/>
          <w:sz w:val="28"/>
          <w:szCs w:val="28"/>
          <w:lang w:eastAsia="ru-RU"/>
        </w:rPr>
        <w:t xml:space="preserve"> </w:t>
      </w:r>
      <w:r w:rsidR="001F0BBD">
        <w:rPr>
          <w:rFonts w:eastAsia="Times New Roman"/>
          <w:sz w:val="28"/>
          <w:szCs w:val="28"/>
          <w:lang w:eastAsia="ru-RU"/>
        </w:rPr>
        <w:t>результатов – получение подростк</w:t>
      </w:r>
      <w:r w:rsidRPr="00BA3918">
        <w:rPr>
          <w:rFonts w:eastAsia="Times New Roman"/>
          <w:sz w:val="28"/>
          <w:szCs w:val="28"/>
          <w:lang w:eastAsia="ru-RU"/>
        </w:rPr>
        <w:t>ами опыта переживания и позитивного отношения к базовым ценностям общества (человек, семья, ро</w:t>
      </w:r>
      <w:r>
        <w:rPr>
          <w:rFonts w:eastAsia="Times New Roman"/>
          <w:sz w:val="28"/>
          <w:szCs w:val="28"/>
          <w:lang w:eastAsia="ru-RU"/>
        </w:rPr>
        <w:t xml:space="preserve">дина, </w:t>
      </w:r>
      <w:r w:rsidRPr="00BA3918">
        <w:rPr>
          <w:rFonts w:eastAsia="Times New Roman"/>
          <w:sz w:val="28"/>
          <w:szCs w:val="28"/>
          <w:lang w:eastAsia="ru-RU"/>
        </w:rPr>
        <w:t>культура).</w:t>
      </w:r>
    </w:p>
    <w:p w:rsidR="00A805A4" w:rsidRPr="00754237" w:rsidRDefault="009A0C0E" w:rsidP="00754237">
      <w:pPr>
        <w:shd w:val="clear" w:color="auto" w:fill="FFFFFF"/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u w:val="single"/>
          <w:lang w:eastAsia="ru-RU"/>
        </w:rPr>
        <w:t>Третий уровень</w:t>
      </w:r>
      <w:r w:rsidRPr="00BA3918">
        <w:rPr>
          <w:rFonts w:eastAsia="Times New Roman"/>
          <w:sz w:val="28"/>
          <w:szCs w:val="28"/>
          <w:lang w:eastAsia="ru-RU"/>
        </w:rPr>
        <w:t xml:space="preserve"> результато</w:t>
      </w:r>
      <w:r w:rsidR="001F0BBD">
        <w:rPr>
          <w:rFonts w:eastAsia="Times New Roman"/>
          <w:sz w:val="28"/>
          <w:szCs w:val="28"/>
          <w:lang w:eastAsia="ru-RU"/>
        </w:rPr>
        <w:t>в – получение уче</w:t>
      </w:r>
      <w:r>
        <w:rPr>
          <w:rFonts w:eastAsia="Times New Roman"/>
          <w:sz w:val="28"/>
          <w:szCs w:val="28"/>
          <w:lang w:eastAsia="ru-RU"/>
        </w:rPr>
        <w:t xml:space="preserve">никами опыта </w:t>
      </w:r>
      <w:r w:rsidRPr="00BA3918">
        <w:rPr>
          <w:rFonts w:eastAsia="Times New Roman"/>
          <w:sz w:val="28"/>
          <w:szCs w:val="28"/>
          <w:lang w:eastAsia="ru-RU"/>
        </w:rPr>
        <w:t>самостоятельного общественного действия (умение представить</w:t>
      </w:r>
      <w:r w:rsidR="001F0BBD">
        <w:rPr>
          <w:rFonts w:eastAsia="Times New Roman"/>
          <w:sz w:val="28"/>
          <w:szCs w:val="28"/>
          <w:lang w:eastAsia="ru-RU"/>
        </w:rPr>
        <w:t xml:space="preserve"> своё мнение, выступить в оппозиции, высказать своё мнение</w:t>
      </w:r>
      <w:r w:rsidRPr="00BA3918">
        <w:rPr>
          <w:rFonts w:eastAsia="Times New Roman"/>
          <w:sz w:val="28"/>
          <w:szCs w:val="28"/>
          <w:lang w:eastAsia="ru-RU"/>
        </w:rPr>
        <w:t xml:space="preserve">), в том числе </w:t>
      </w:r>
      <w:r w:rsidR="00754237">
        <w:rPr>
          <w:rFonts w:eastAsia="Times New Roman"/>
          <w:sz w:val="28"/>
          <w:szCs w:val="28"/>
          <w:lang w:eastAsia="ru-RU"/>
        </w:rPr>
        <w:t>и в открытой общественной среде.</w:t>
      </w:r>
    </w:p>
    <w:p w:rsidR="009A0C0E" w:rsidRPr="00BA3918" w:rsidRDefault="009A0C0E" w:rsidP="009A0C0E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>Качества личности, которые могут быть развиты у обучающихся в результате занятий: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-толерантность, дружелюбное отношение к представителям других стран; 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-познавательная, творческая, общественная активность;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-умение работать в сотрудничестве с другими, отвечать за свои решения; 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-коммуникабельность; 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-уважение к себе и другим; 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-готовность действия в нестандартных ситуациях;</w:t>
      </w:r>
    </w:p>
    <w:p w:rsidR="009A0C0E" w:rsidRPr="0021330E" w:rsidRDefault="009A0C0E" w:rsidP="009A0C0E">
      <w:pPr>
        <w:spacing w:before="100" w:beforeAutospacing="1" w:after="100" w:afterAutospacing="1"/>
        <w:jc w:val="center"/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</w:pPr>
      <w:r w:rsidRPr="0021330E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Содержани</w:t>
      </w:r>
      <w:r w:rsidR="0021330E" w:rsidRPr="0021330E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е программы «Занимательный французс</w:t>
      </w:r>
      <w:r w:rsidRPr="0021330E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кий язык»</w:t>
      </w:r>
    </w:p>
    <w:p w:rsidR="009A0C0E" w:rsidRPr="00754237" w:rsidRDefault="0021330E" w:rsidP="009A0C0E">
      <w:pPr>
        <w:spacing w:before="100" w:beforeAutospacing="1" w:after="100" w:afterAutospacing="1"/>
        <w:rPr>
          <w:rFonts w:eastAsia="Times New Roman"/>
          <w:color w:val="FF0000"/>
          <w:sz w:val="28"/>
          <w:szCs w:val="28"/>
          <w:lang w:eastAsia="ru-RU"/>
        </w:rPr>
      </w:pPr>
      <w:r w:rsidRPr="0021330E">
        <w:rPr>
          <w:rFonts w:eastAsia="Times New Roman"/>
          <w:bCs/>
          <w:color w:val="000000" w:themeColor="text1"/>
          <w:sz w:val="28"/>
          <w:szCs w:val="28"/>
          <w:lang w:eastAsia="ru-RU"/>
        </w:rPr>
        <w:t>Географическое положение Франц</w:t>
      </w:r>
      <w:r w:rsidR="009A0C0E" w:rsidRPr="0021330E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ии. </w:t>
      </w:r>
      <w:r w:rsidRPr="0021330E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Регионы (провинции), их столицы, значимые города. </w:t>
      </w:r>
      <w:r w:rsidR="009A0C0E" w:rsidRPr="0021330E">
        <w:rPr>
          <w:rFonts w:eastAsia="Times New Roman"/>
          <w:bCs/>
          <w:color w:val="000000" w:themeColor="text1"/>
          <w:sz w:val="28"/>
          <w:szCs w:val="28"/>
          <w:lang w:eastAsia="ru-RU"/>
        </w:rPr>
        <w:t>Столица</w:t>
      </w:r>
      <w:r w:rsidRPr="0021330E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Франц</w:t>
      </w:r>
      <w:r w:rsidR="009A0C0E" w:rsidRPr="0021330E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ии. </w:t>
      </w:r>
      <w:r w:rsidRPr="0021330E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Заморские территории Франции. Достопримечательности, нравы, </w:t>
      </w:r>
      <w:r w:rsidR="009A0C0E" w:rsidRPr="0021330E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обычаи </w:t>
      </w:r>
      <w:r w:rsidRPr="0021330E">
        <w:rPr>
          <w:rFonts w:eastAsia="Times New Roman"/>
          <w:bCs/>
          <w:color w:val="000000" w:themeColor="text1"/>
          <w:sz w:val="28"/>
          <w:szCs w:val="28"/>
          <w:lang w:eastAsia="ru-RU"/>
        </w:rPr>
        <w:t>народов Франц</w:t>
      </w:r>
      <w:r w:rsidR="009A0C0E" w:rsidRPr="0021330E">
        <w:rPr>
          <w:rFonts w:eastAsia="Times New Roman"/>
          <w:bCs/>
          <w:color w:val="000000" w:themeColor="text1"/>
          <w:sz w:val="28"/>
          <w:szCs w:val="28"/>
          <w:lang w:eastAsia="ru-RU"/>
        </w:rPr>
        <w:t>ии</w:t>
      </w:r>
      <w:r w:rsidR="009A0C0E" w:rsidRPr="00754237">
        <w:rPr>
          <w:rFonts w:eastAsia="Times New Roman"/>
          <w:bCs/>
          <w:color w:val="FF0000"/>
          <w:sz w:val="28"/>
          <w:szCs w:val="28"/>
          <w:lang w:eastAsia="ru-RU"/>
        </w:rPr>
        <w:t xml:space="preserve">. </w:t>
      </w:r>
    </w:p>
    <w:p w:rsidR="009A0C0E" w:rsidRPr="005F76F5" w:rsidRDefault="009A0C0E" w:rsidP="009A0C0E">
      <w:pPr>
        <w:spacing w:before="100" w:beforeAutospacing="1" w:after="100" w:afterAutospacing="1"/>
        <w:jc w:val="center"/>
        <w:rPr>
          <w:rFonts w:eastAsia="Times New Roman"/>
          <w:b/>
          <w:sz w:val="28"/>
          <w:szCs w:val="28"/>
          <w:lang w:eastAsia="ru-RU"/>
        </w:rPr>
      </w:pPr>
      <w:r w:rsidRPr="005F76F5">
        <w:rPr>
          <w:rFonts w:eastAsia="Times New Roman"/>
          <w:b/>
          <w:sz w:val="28"/>
          <w:szCs w:val="28"/>
          <w:lang w:eastAsia="ru-RU"/>
        </w:rPr>
        <w:t>Материально – техническое обеспечение программы</w:t>
      </w:r>
      <w:r w:rsidR="00B80973">
        <w:rPr>
          <w:rFonts w:eastAsia="Times New Roman"/>
          <w:b/>
          <w:sz w:val="28"/>
          <w:szCs w:val="28"/>
          <w:lang w:eastAsia="ru-RU"/>
        </w:rPr>
        <w:t>:</w:t>
      </w:r>
    </w:p>
    <w:p w:rsidR="009A0C0E" w:rsidRPr="00B80973" w:rsidRDefault="009A0C0E" w:rsidP="009A0C0E">
      <w:pPr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B80973">
        <w:rPr>
          <w:rFonts w:eastAsia="Times New Roman"/>
          <w:color w:val="000000" w:themeColor="text1"/>
          <w:sz w:val="28"/>
          <w:szCs w:val="28"/>
          <w:lang w:eastAsia="ru-RU"/>
        </w:rPr>
        <w:lastRenderedPageBreak/>
        <w:t>1.Книгопечатная продукция</w:t>
      </w:r>
      <w:r w:rsidR="00B80973">
        <w:rPr>
          <w:rFonts w:eastAsia="Times New Roman"/>
          <w:color w:val="000000" w:themeColor="text1"/>
          <w:sz w:val="28"/>
          <w:szCs w:val="28"/>
          <w:lang w:eastAsia="ru-RU"/>
        </w:rPr>
        <w:t>:</w:t>
      </w:r>
      <w:r w:rsidRPr="00B80973">
        <w:rPr>
          <w:rFonts w:eastAsia="Times New Roman"/>
          <w:color w:val="000000" w:themeColor="text1"/>
          <w:sz w:val="28"/>
          <w:szCs w:val="28"/>
          <w:lang w:eastAsia="ru-RU"/>
        </w:rPr>
        <w:tab/>
      </w:r>
    </w:p>
    <w:p w:rsidR="00A805A4" w:rsidRPr="00B80973" w:rsidRDefault="00A805A4" w:rsidP="00A805A4">
      <w:pPr>
        <w:shd w:val="clear" w:color="auto" w:fill="FFFFFF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B80973">
        <w:rPr>
          <w:rFonts w:eastAsia="Times New Roman"/>
          <w:color w:val="000000" w:themeColor="text1"/>
          <w:sz w:val="28"/>
          <w:szCs w:val="28"/>
          <w:lang w:eastAsia="ru-RU"/>
        </w:rPr>
        <w:t>- учебные  пособия  по  страноведению:  И.В. Харитонов</w:t>
      </w:r>
      <w:r w:rsidR="00B80973" w:rsidRPr="00B80973">
        <w:rPr>
          <w:rFonts w:eastAsia="Times New Roman"/>
          <w:color w:val="000000" w:themeColor="text1"/>
          <w:sz w:val="28"/>
          <w:szCs w:val="28"/>
          <w:lang w:eastAsia="ru-RU"/>
        </w:rPr>
        <w:t xml:space="preserve">ой  «Франция  как  она  есть», М, 2015г.; </w:t>
      </w:r>
      <w:r w:rsidRPr="00B80973">
        <w:rPr>
          <w:rFonts w:eastAsia="Times New Roman"/>
          <w:color w:val="000000" w:themeColor="text1"/>
          <w:sz w:val="28"/>
          <w:szCs w:val="28"/>
          <w:lang w:eastAsia="ru-RU"/>
        </w:rPr>
        <w:t xml:space="preserve"> Т.Ю. </w:t>
      </w:r>
      <w:proofErr w:type="spellStart"/>
      <w:r w:rsidRPr="00B80973">
        <w:rPr>
          <w:rFonts w:eastAsia="Times New Roman"/>
          <w:color w:val="000000" w:themeColor="text1"/>
          <w:sz w:val="28"/>
          <w:szCs w:val="28"/>
          <w:lang w:eastAsia="ru-RU"/>
        </w:rPr>
        <w:t>Загрязкиной</w:t>
      </w:r>
      <w:proofErr w:type="spellEnd"/>
      <w:r w:rsidRPr="00B80973">
        <w:rPr>
          <w:rFonts w:eastAsia="Times New Roman"/>
          <w:color w:val="000000" w:themeColor="text1"/>
          <w:sz w:val="28"/>
          <w:szCs w:val="28"/>
          <w:lang w:eastAsia="ru-RU"/>
        </w:rPr>
        <w:t xml:space="preserve">   «Франция  сегодня»</w:t>
      </w:r>
      <w:r w:rsidR="00B80973" w:rsidRPr="00B80973">
        <w:rPr>
          <w:rFonts w:eastAsia="Times New Roman"/>
          <w:color w:val="000000" w:themeColor="text1"/>
          <w:sz w:val="28"/>
          <w:szCs w:val="28"/>
          <w:lang w:eastAsia="ru-RU"/>
        </w:rPr>
        <w:t>, СПб, 2016г</w:t>
      </w:r>
    </w:p>
    <w:p w:rsidR="00B77500" w:rsidRDefault="00A805A4" w:rsidP="00A805A4">
      <w:pPr>
        <w:shd w:val="clear" w:color="auto" w:fill="FFFFFF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B80973">
        <w:rPr>
          <w:rFonts w:eastAsia="Times New Roman"/>
          <w:color w:val="000000" w:themeColor="text1"/>
          <w:sz w:val="28"/>
          <w:szCs w:val="28"/>
          <w:lang w:eastAsia="ru-RU"/>
        </w:rPr>
        <w:t xml:space="preserve"> - тесты  по  страноведению  А.И. Алексеевой  «Знаете  ли  в</w:t>
      </w:r>
      <w:r w:rsidR="00B80973" w:rsidRPr="00B80973">
        <w:rPr>
          <w:rFonts w:eastAsia="Times New Roman"/>
          <w:color w:val="000000" w:themeColor="text1"/>
          <w:sz w:val="28"/>
          <w:szCs w:val="28"/>
          <w:lang w:eastAsia="ru-RU"/>
        </w:rPr>
        <w:t>ы  Францию?»</w:t>
      </w:r>
      <w:r w:rsidR="00B77500">
        <w:rPr>
          <w:rFonts w:eastAsia="Times New Roman"/>
          <w:color w:val="000000" w:themeColor="text1"/>
          <w:sz w:val="28"/>
          <w:szCs w:val="28"/>
          <w:lang w:eastAsia="ru-RU"/>
        </w:rPr>
        <w:t>, М, 2003г.</w:t>
      </w:r>
    </w:p>
    <w:p w:rsidR="00A805A4" w:rsidRPr="00B80973" w:rsidRDefault="00B77500" w:rsidP="00A805A4">
      <w:pPr>
        <w:shd w:val="clear" w:color="auto" w:fill="FFFFFF"/>
        <w:rPr>
          <w:rFonts w:ascii="Calibri" w:eastAsia="Times New Roman" w:hAnsi="Calibri" w:cs="Calibri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="00A805A4" w:rsidRPr="00B80973">
        <w:rPr>
          <w:rFonts w:eastAsia="Times New Roman"/>
          <w:color w:val="000000" w:themeColor="text1"/>
          <w:sz w:val="28"/>
          <w:szCs w:val="28"/>
          <w:lang w:eastAsia="ru-RU"/>
        </w:rPr>
        <w:t>-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лингвострановедческие  словари</w:t>
      </w:r>
      <w:r w:rsidR="00A805A4" w:rsidRPr="00B80973">
        <w:rPr>
          <w:rFonts w:eastAsia="Times New Roman"/>
          <w:color w:val="000000" w:themeColor="text1"/>
          <w:sz w:val="28"/>
          <w:szCs w:val="28"/>
          <w:lang w:eastAsia="ru-RU"/>
        </w:rPr>
        <w:t xml:space="preserve">  </w:t>
      </w:r>
    </w:p>
    <w:p w:rsidR="009A0C0E" w:rsidRPr="00B80973" w:rsidRDefault="00B80973" w:rsidP="00B80973">
      <w:pPr>
        <w:shd w:val="clear" w:color="auto" w:fill="FFFFFF"/>
        <w:rPr>
          <w:rFonts w:ascii="Calibri" w:eastAsia="Times New Roman" w:hAnsi="Calibri" w:cs="Calibri"/>
          <w:color w:val="FF0000"/>
          <w:lang w:eastAsia="ru-RU"/>
        </w:rPr>
      </w:pPr>
      <w:r>
        <w:rPr>
          <w:rFonts w:eastAsia="Times New Roman"/>
          <w:color w:val="FF0000"/>
          <w:sz w:val="28"/>
          <w:szCs w:val="28"/>
          <w:lang w:eastAsia="ru-RU"/>
        </w:rPr>
        <w:t> -</w:t>
      </w:r>
      <w:r w:rsidR="00A805A4">
        <w:rPr>
          <w:rFonts w:eastAsia="Times New Roman"/>
          <w:sz w:val="28"/>
          <w:szCs w:val="28"/>
          <w:lang w:eastAsia="ru-RU"/>
        </w:rPr>
        <w:t xml:space="preserve"> книги, журналы на французс</w:t>
      </w:r>
      <w:r w:rsidR="009A0C0E" w:rsidRPr="005F76F5">
        <w:rPr>
          <w:rFonts w:eastAsia="Times New Roman"/>
          <w:sz w:val="28"/>
          <w:szCs w:val="28"/>
          <w:lang w:eastAsia="ru-RU"/>
        </w:rPr>
        <w:t>ком языке</w:t>
      </w:r>
      <w:r>
        <w:rPr>
          <w:rFonts w:eastAsia="Times New Roman"/>
          <w:sz w:val="28"/>
          <w:szCs w:val="28"/>
          <w:lang w:eastAsia="ru-RU"/>
        </w:rPr>
        <w:t xml:space="preserve">, имеющиеся в кабинете </w:t>
      </w:r>
      <w:proofErr w:type="spellStart"/>
      <w:proofErr w:type="gramStart"/>
      <w:r>
        <w:rPr>
          <w:rFonts w:eastAsia="Times New Roman"/>
          <w:sz w:val="28"/>
          <w:szCs w:val="28"/>
          <w:lang w:eastAsia="ru-RU"/>
        </w:rPr>
        <w:t>фр</w:t>
      </w:r>
      <w:proofErr w:type="spellEnd"/>
      <w:proofErr w:type="gramEnd"/>
      <w:r>
        <w:rPr>
          <w:rFonts w:eastAsia="Times New Roman"/>
          <w:sz w:val="28"/>
          <w:szCs w:val="28"/>
          <w:lang w:eastAsia="ru-RU"/>
        </w:rPr>
        <w:t>/языка</w:t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>2. Печатные пособия</w:t>
      </w:r>
      <w:r w:rsidR="00B80973">
        <w:rPr>
          <w:rFonts w:eastAsia="Times New Roman"/>
          <w:sz w:val="28"/>
          <w:szCs w:val="28"/>
          <w:lang w:eastAsia="ru-RU"/>
        </w:rPr>
        <w:t>:</w:t>
      </w:r>
      <w:r w:rsidRPr="005F76F5">
        <w:rPr>
          <w:rFonts w:eastAsia="Times New Roman"/>
          <w:sz w:val="28"/>
          <w:szCs w:val="28"/>
          <w:lang w:eastAsia="ru-RU"/>
        </w:rPr>
        <w:tab/>
      </w:r>
    </w:p>
    <w:p w:rsidR="009A0C0E" w:rsidRPr="005F76F5" w:rsidRDefault="00B80973" w:rsidP="009A0C0E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- г</w:t>
      </w:r>
      <w:r w:rsidR="00A805A4">
        <w:rPr>
          <w:rFonts w:eastAsia="Times New Roman"/>
          <w:sz w:val="28"/>
          <w:szCs w:val="28"/>
          <w:lang w:eastAsia="ru-RU"/>
        </w:rPr>
        <w:t>еографическая карта Франции</w:t>
      </w:r>
    </w:p>
    <w:p w:rsidR="009A0C0E" w:rsidRPr="005F76F5" w:rsidRDefault="00B80973" w:rsidP="009A0C0E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- п</w:t>
      </w:r>
      <w:r w:rsidR="009A0C0E" w:rsidRPr="005F76F5">
        <w:rPr>
          <w:rFonts w:eastAsia="Times New Roman"/>
          <w:sz w:val="28"/>
          <w:szCs w:val="28"/>
          <w:lang w:eastAsia="ru-RU"/>
        </w:rPr>
        <w:t xml:space="preserve">олитическая карта </w:t>
      </w:r>
      <w:r w:rsidR="00A805A4">
        <w:rPr>
          <w:rFonts w:eastAsia="Times New Roman"/>
          <w:sz w:val="28"/>
          <w:szCs w:val="28"/>
          <w:lang w:eastAsia="ru-RU"/>
        </w:rPr>
        <w:t>Франции</w:t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>3. Технические средства обучения и оборудование кабинета</w:t>
      </w:r>
      <w:r w:rsidR="00B80973">
        <w:rPr>
          <w:rFonts w:eastAsia="Times New Roman"/>
          <w:sz w:val="28"/>
          <w:szCs w:val="28"/>
          <w:lang w:eastAsia="ru-RU"/>
        </w:rPr>
        <w:t>:</w:t>
      </w:r>
      <w:r w:rsidRPr="005F76F5">
        <w:rPr>
          <w:rFonts w:eastAsia="Times New Roman"/>
          <w:sz w:val="28"/>
          <w:szCs w:val="28"/>
          <w:lang w:eastAsia="ru-RU"/>
        </w:rPr>
        <w:tab/>
      </w:r>
    </w:p>
    <w:p w:rsidR="009A0C0E" w:rsidRPr="005F76F5" w:rsidRDefault="00B80973" w:rsidP="009A0C0E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- к</w:t>
      </w:r>
      <w:r w:rsidR="009A0C0E" w:rsidRPr="005F76F5">
        <w:rPr>
          <w:rFonts w:eastAsia="Times New Roman"/>
          <w:sz w:val="28"/>
          <w:szCs w:val="28"/>
          <w:lang w:eastAsia="ru-RU"/>
        </w:rPr>
        <w:t>омпьютер</w:t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>4. Мультимедийные средства обучения</w:t>
      </w:r>
      <w:r w:rsidR="00981088">
        <w:rPr>
          <w:rFonts w:eastAsia="Times New Roman"/>
          <w:sz w:val="28"/>
          <w:szCs w:val="28"/>
          <w:lang w:eastAsia="ru-RU"/>
        </w:rPr>
        <w:t>:</w:t>
      </w:r>
      <w:r w:rsidRPr="005F76F5">
        <w:rPr>
          <w:rFonts w:eastAsia="Times New Roman"/>
          <w:sz w:val="28"/>
          <w:szCs w:val="28"/>
          <w:lang w:eastAsia="ru-RU"/>
        </w:rPr>
        <w:tab/>
      </w:r>
    </w:p>
    <w:p w:rsidR="009A0C0E" w:rsidRPr="005F76F5" w:rsidRDefault="00981088" w:rsidP="009A0C0E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- </w:t>
      </w:r>
      <w:r w:rsidR="009A0C0E" w:rsidRPr="005F76F5">
        <w:rPr>
          <w:rFonts w:eastAsia="Times New Roman"/>
          <w:sz w:val="28"/>
          <w:szCs w:val="28"/>
          <w:lang w:eastAsia="ru-RU"/>
        </w:rPr>
        <w:t>Интернет-сайты: http://www.blinde-kuh.de;  http://www.kidsweb.de; http://www.ard.de   www.studygerman.ru  и др.</w:t>
      </w:r>
    </w:p>
    <w:p w:rsidR="009A0C0E" w:rsidRDefault="009A0C0E" w:rsidP="009A0C0E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>Календарно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 –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 xml:space="preserve"> тематическое планирование</w:t>
      </w:r>
    </w:p>
    <w:tbl>
      <w:tblPr>
        <w:tblW w:w="9875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"/>
        <w:gridCol w:w="6095"/>
        <w:gridCol w:w="1843"/>
        <w:gridCol w:w="992"/>
      </w:tblGrid>
      <w:tr w:rsidR="009A0C0E" w:rsidRPr="00A30081" w:rsidTr="00326BA4">
        <w:tc>
          <w:tcPr>
            <w:tcW w:w="945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87CD1">
              <w:rPr>
                <w:rFonts w:eastAsia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095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87CD1">
              <w:rPr>
                <w:rFonts w:eastAsia="Times New Roman"/>
                <w:b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87CD1">
              <w:rPr>
                <w:rFonts w:eastAsia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992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87CD1">
              <w:rPr>
                <w:rFonts w:eastAsia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9A0C0E" w:rsidRPr="00A30081" w:rsidTr="00326BA4">
        <w:tc>
          <w:tcPr>
            <w:tcW w:w="9875" w:type="dxa"/>
            <w:gridSpan w:val="4"/>
          </w:tcPr>
          <w:p w:rsidR="009A0C0E" w:rsidRPr="00A30081" w:rsidRDefault="00981088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Регионы Франции</w:t>
            </w:r>
          </w:p>
        </w:tc>
      </w:tr>
      <w:tr w:rsidR="009A0C0E" w:rsidRPr="00A30081" w:rsidTr="00326BA4">
        <w:tc>
          <w:tcPr>
            <w:tcW w:w="945" w:type="dxa"/>
          </w:tcPr>
          <w:p w:rsidR="009A0C0E" w:rsidRPr="00F46B5F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6095" w:type="dxa"/>
          </w:tcPr>
          <w:p w:rsidR="009A0C0E" w:rsidRPr="00981088" w:rsidRDefault="00981088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Франция в мире. «Статус» страны в Евросоюзе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D87CD1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Pr="00F46B5F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6095" w:type="dxa"/>
          </w:tcPr>
          <w:p w:rsidR="009A0C0E" w:rsidRPr="00F46B5F" w:rsidRDefault="00981088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География, климат, «соседи»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D87CD1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Pr="00F46B5F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6095" w:type="dxa"/>
          </w:tcPr>
          <w:p w:rsidR="009A0C0E" w:rsidRPr="00F46B5F" w:rsidRDefault="001334D5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Символы, нравы, традиции Франции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6095" w:type="dxa"/>
          </w:tcPr>
          <w:p w:rsidR="009A0C0E" w:rsidRDefault="00981088" w:rsidP="00326BA4">
            <w:pPr>
              <w:spacing w:before="100" w:beforeAutospacing="1" w:after="100" w:afterAutospacing="1"/>
            </w:pPr>
            <w:r>
              <w:rPr>
                <w:rFonts w:eastAsia="Times New Roman"/>
                <w:lang w:eastAsia="ru-RU"/>
              </w:rPr>
              <w:t xml:space="preserve"> Регионы Франции и история их возникновения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6095" w:type="dxa"/>
          </w:tcPr>
          <w:p w:rsidR="009A0C0E" w:rsidRPr="00F46B5F" w:rsidRDefault="00524391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Иль-де-Франс. Париж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6095" w:type="dxa"/>
          </w:tcPr>
          <w:p w:rsidR="009A0C0E" w:rsidRDefault="00524391" w:rsidP="00326BA4">
            <w:pPr>
              <w:spacing w:before="100" w:beforeAutospacing="1" w:after="100" w:afterAutospacing="1"/>
            </w:pPr>
            <w:r>
              <w:t>Нормандия: символы, географическое положение, промышленность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6095" w:type="dxa"/>
          </w:tcPr>
          <w:p w:rsidR="009A0C0E" w:rsidRPr="00F46B5F" w:rsidRDefault="00524391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Нормандия: крупные города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6095" w:type="dxa"/>
          </w:tcPr>
          <w:p w:rsidR="009A0C0E" w:rsidRDefault="00524391" w:rsidP="00326BA4">
            <w:pPr>
              <w:spacing w:before="100" w:beforeAutospacing="1" w:after="100" w:afterAutospacing="1"/>
            </w:pPr>
            <w:r>
              <w:t>Нормандия: великие люди прошлого и настоящего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6095" w:type="dxa"/>
          </w:tcPr>
          <w:p w:rsidR="009A0C0E" w:rsidRPr="00F46B5F" w:rsidRDefault="00B77500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Бретань: символы, географическое положение, промышленность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6095" w:type="dxa"/>
          </w:tcPr>
          <w:p w:rsidR="009A0C0E" w:rsidRDefault="00B77500" w:rsidP="00326BA4">
            <w:pPr>
              <w:spacing w:before="100" w:beforeAutospacing="1" w:after="100" w:afterAutospacing="1"/>
            </w:pPr>
            <w:r>
              <w:t>Бретань: крупные города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6095" w:type="dxa"/>
          </w:tcPr>
          <w:p w:rsidR="009A0C0E" w:rsidRPr="00F46B5F" w:rsidRDefault="00B77500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Бретань: великие люди прошлого и настоящего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6095" w:type="dxa"/>
          </w:tcPr>
          <w:p w:rsidR="009A0C0E" w:rsidRDefault="00B77500" w:rsidP="00326BA4">
            <w:pPr>
              <w:spacing w:before="100" w:beforeAutospacing="1" w:after="100" w:afterAutospacing="1"/>
            </w:pPr>
            <w:r>
              <w:t>Долина Луары</w:t>
            </w:r>
            <w:r w:rsidR="00371D92">
              <w:t>: от королевской охоты до туристических маршрутов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6095" w:type="dxa"/>
          </w:tcPr>
          <w:p w:rsidR="009A0C0E" w:rsidRPr="00F46B5F" w:rsidRDefault="00371D92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Замки долины Луары: </w:t>
            </w:r>
            <w:proofErr w:type="spellStart"/>
            <w:r>
              <w:rPr>
                <w:rFonts w:eastAsia="Times New Roman"/>
                <w:lang w:eastAsia="ru-RU"/>
              </w:rPr>
              <w:t>Шомон</w:t>
            </w:r>
            <w:proofErr w:type="spellEnd"/>
            <w:r>
              <w:rPr>
                <w:rFonts w:eastAsia="Times New Roman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lang w:eastAsia="ru-RU"/>
              </w:rPr>
              <w:t>Шенонсо</w:t>
            </w:r>
            <w:proofErr w:type="spellEnd"/>
            <w:r>
              <w:rPr>
                <w:rFonts w:eastAsia="Times New Roman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lang w:eastAsia="ru-RU"/>
              </w:rPr>
              <w:t>Амбуаз</w:t>
            </w:r>
            <w:proofErr w:type="spellEnd"/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6095" w:type="dxa"/>
          </w:tcPr>
          <w:p w:rsidR="009A0C0E" w:rsidRDefault="00371D92" w:rsidP="00326BA4">
            <w:pPr>
              <w:spacing w:before="100" w:beforeAutospacing="1" w:after="100" w:afterAutospacing="1"/>
            </w:pPr>
            <w:r>
              <w:t>Центр: символы, географическое положение, промышленность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6095" w:type="dxa"/>
          </w:tcPr>
          <w:p w:rsidR="009A0C0E" w:rsidRPr="00F46B5F" w:rsidRDefault="00371D92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Центр:</w:t>
            </w:r>
            <w:r>
              <w:t xml:space="preserve"> крупные города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6095" w:type="dxa"/>
          </w:tcPr>
          <w:p w:rsidR="009A0C0E" w:rsidRDefault="00371D92" w:rsidP="00326BA4">
            <w:pPr>
              <w:spacing w:before="100" w:beforeAutospacing="1" w:after="100" w:afterAutospacing="1"/>
            </w:pPr>
            <w:r>
              <w:t>Центр:</w:t>
            </w:r>
            <w:r w:rsidR="006B1846">
              <w:t xml:space="preserve"> великие люди прошлого и настоящего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6095" w:type="dxa"/>
          </w:tcPr>
          <w:p w:rsidR="009A0C0E" w:rsidRPr="00F46B5F" w:rsidRDefault="006B1846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Альзасе</w:t>
            </w:r>
            <w:proofErr w:type="spellEnd"/>
            <w:r>
              <w:rPr>
                <w:rFonts w:eastAsia="Times New Roman"/>
                <w:lang w:eastAsia="ru-RU"/>
              </w:rPr>
              <w:t>:</w:t>
            </w:r>
            <w:r>
              <w:t xml:space="preserve"> символы, географическое положение, промышленность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6095" w:type="dxa"/>
          </w:tcPr>
          <w:p w:rsidR="009A0C0E" w:rsidRDefault="006B1846" w:rsidP="00326BA4">
            <w:pPr>
              <w:spacing w:before="100" w:beforeAutospacing="1" w:after="100" w:afterAutospacing="1"/>
            </w:pPr>
            <w:proofErr w:type="spellStart"/>
            <w:r>
              <w:t>Альзасе</w:t>
            </w:r>
            <w:proofErr w:type="spellEnd"/>
            <w:r>
              <w:t>: крупные города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6095" w:type="dxa"/>
          </w:tcPr>
          <w:p w:rsidR="009A0C0E" w:rsidRPr="00F46B5F" w:rsidRDefault="006B1846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Альзасе</w:t>
            </w:r>
            <w:proofErr w:type="spellEnd"/>
            <w:r>
              <w:rPr>
                <w:rFonts w:eastAsia="Times New Roman"/>
                <w:lang w:eastAsia="ru-RU"/>
              </w:rPr>
              <w:t>:</w:t>
            </w:r>
            <w:r>
              <w:t xml:space="preserve"> великие люди прошлого и настоящего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6095" w:type="dxa"/>
          </w:tcPr>
          <w:p w:rsidR="009A0C0E" w:rsidRDefault="006B1846" w:rsidP="00326BA4">
            <w:pPr>
              <w:spacing w:before="100" w:beforeAutospacing="1" w:after="100" w:afterAutospacing="1"/>
            </w:pPr>
            <w:r>
              <w:t>Лотарингия</w:t>
            </w:r>
            <w:r>
              <w:rPr>
                <w:rFonts w:eastAsia="Times New Roman"/>
                <w:lang w:eastAsia="ru-RU"/>
              </w:rPr>
              <w:t>:</w:t>
            </w:r>
            <w:r>
              <w:t xml:space="preserve"> символы, географическое положение, промышленность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21</w:t>
            </w:r>
          </w:p>
        </w:tc>
        <w:tc>
          <w:tcPr>
            <w:tcW w:w="6095" w:type="dxa"/>
          </w:tcPr>
          <w:p w:rsidR="009A0C0E" w:rsidRPr="00F46B5F" w:rsidRDefault="006B1846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Лотарингия: крупные города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</w:t>
            </w:r>
          </w:p>
        </w:tc>
        <w:tc>
          <w:tcPr>
            <w:tcW w:w="6095" w:type="dxa"/>
          </w:tcPr>
          <w:p w:rsidR="009A0C0E" w:rsidRDefault="006B1846" w:rsidP="00326BA4">
            <w:pPr>
              <w:spacing w:before="100" w:beforeAutospacing="1" w:after="100" w:afterAutospacing="1"/>
            </w:pPr>
            <w:r>
              <w:t>Лотарингия</w:t>
            </w:r>
            <w:r>
              <w:rPr>
                <w:rFonts w:eastAsia="Times New Roman"/>
                <w:lang w:eastAsia="ru-RU"/>
              </w:rPr>
              <w:t>:</w:t>
            </w:r>
            <w:r>
              <w:t xml:space="preserve"> великие люди прошлого и настоящего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6095" w:type="dxa"/>
          </w:tcPr>
          <w:p w:rsidR="009A0C0E" w:rsidRPr="00F46B5F" w:rsidRDefault="006B1846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Прованс:</w:t>
            </w:r>
            <w:r>
              <w:t xml:space="preserve"> символы, географическое положение, промышленность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B1846" w:rsidRPr="00A30081" w:rsidTr="00326BA4">
        <w:tc>
          <w:tcPr>
            <w:tcW w:w="945" w:type="dxa"/>
          </w:tcPr>
          <w:p w:rsidR="006B1846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</w:t>
            </w:r>
          </w:p>
        </w:tc>
        <w:tc>
          <w:tcPr>
            <w:tcW w:w="6095" w:type="dxa"/>
          </w:tcPr>
          <w:p w:rsidR="006B1846" w:rsidRPr="00F46B5F" w:rsidRDefault="006B1846" w:rsidP="001954CB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Прованс:</w:t>
            </w:r>
            <w:r>
              <w:t xml:space="preserve"> крупные города</w:t>
            </w:r>
          </w:p>
        </w:tc>
        <w:tc>
          <w:tcPr>
            <w:tcW w:w="1843" w:type="dxa"/>
          </w:tcPr>
          <w:p w:rsidR="006B1846" w:rsidRPr="00D87CD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6B1846" w:rsidRPr="00A3008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B1846" w:rsidRPr="00A30081" w:rsidTr="00326BA4">
        <w:tc>
          <w:tcPr>
            <w:tcW w:w="945" w:type="dxa"/>
          </w:tcPr>
          <w:p w:rsidR="006B1846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</w:t>
            </w:r>
          </w:p>
        </w:tc>
        <w:tc>
          <w:tcPr>
            <w:tcW w:w="6095" w:type="dxa"/>
          </w:tcPr>
          <w:p w:rsidR="006B1846" w:rsidRPr="00F46B5F" w:rsidRDefault="006B1846" w:rsidP="001954CB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Прованс:</w:t>
            </w:r>
            <w:r>
              <w:t xml:space="preserve"> великие люди прошлого и настоящего</w:t>
            </w:r>
          </w:p>
        </w:tc>
        <w:tc>
          <w:tcPr>
            <w:tcW w:w="1843" w:type="dxa"/>
          </w:tcPr>
          <w:p w:rsidR="006B1846" w:rsidRPr="00D87CD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6B1846" w:rsidRPr="00A3008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B1846" w:rsidRPr="00A30081" w:rsidTr="00326BA4">
        <w:tc>
          <w:tcPr>
            <w:tcW w:w="945" w:type="dxa"/>
          </w:tcPr>
          <w:p w:rsidR="006B1846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26</w:t>
            </w:r>
          </w:p>
        </w:tc>
        <w:tc>
          <w:tcPr>
            <w:tcW w:w="6095" w:type="dxa"/>
          </w:tcPr>
          <w:p w:rsidR="006B1846" w:rsidRDefault="003F6E05" w:rsidP="00326BA4">
            <w:pPr>
              <w:spacing w:before="100" w:beforeAutospacing="1" w:after="100" w:afterAutospacing="1"/>
            </w:pPr>
            <w:r>
              <w:t>Бургундия: символы, географическое положение, промышленность</w:t>
            </w:r>
          </w:p>
        </w:tc>
        <w:tc>
          <w:tcPr>
            <w:tcW w:w="1843" w:type="dxa"/>
          </w:tcPr>
          <w:p w:rsidR="006B1846" w:rsidRPr="00D87CD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6B1846" w:rsidRPr="00A3008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B1846" w:rsidRPr="00A30081" w:rsidTr="00326BA4">
        <w:tc>
          <w:tcPr>
            <w:tcW w:w="945" w:type="dxa"/>
          </w:tcPr>
          <w:p w:rsidR="006B1846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27</w:t>
            </w:r>
          </w:p>
        </w:tc>
        <w:tc>
          <w:tcPr>
            <w:tcW w:w="6095" w:type="dxa"/>
          </w:tcPr>
          <w:p w:rsidR="006B1846" w:rsidRPr="00F46B5F" w:rsidRDefault="003F6E05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Бургундия: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t xml:space="preserve"> крупные города</w:t>
            </w:r>
          </w:p>
        </w:tc>
        <w:tc>
          <w:tcPr>
            <w:tcW w:w="1843" w:type="dxa"/>
          </w:tcPr>
          <w:p w:rsidR="006B1846" w:rsidRPr="00D87CD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6B1846" w:rsidRPr="00A3008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B1846" w:rsidRPr="00A30081" w:rsidTr="00326BA4">
        <w:tc>
          <w:tcPr>
            <w:tcW w:w="945" w:type="dxa"/>
          </w:tcPr>
          <w:p w:rsidR="006B1846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6095" w:type="dxa"/>
          </w:tcPr>
          <w:p w:rsidR="006B1846" w:rsidRDefault="003F6E05" w:rsidP="00326BA4">
            <w:pPr>
              <w:spacing w:before="100" w:beforeAutospacing="1" w:after="100" w:afterAutospacing="1"/>
            </w:pPr>
            <w:r>
              <w:t>Бургундия: великие люди прошлого и настоящего</w:t>
            </w:r>
          </w:p>
        </w:tc>
        <w:tc>
          <w:tcPr>
            <w:tcW w:w="1843" w:type="dxa"/>
          </w:tcPr>
          <w:p w:rsidR="006B1846" w:rsidRPr="00D87CD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6B1846" w:rsidRPr="00A3008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B1846" w:rsidRPr="00A30081" w:rsidTr="00326BA4">
        <w:tc>
          <w:tcPr>
            <w:tcW w:w="945" w:type="dxa"/>
          </w:tcPr>
          <w:p w:rsidR="006B1846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29</w:t>
            </w:r>
          </w:p>
        </w:tc>
        <w:tc>
          <w:tcPr>
            <w:tcW w:w="6095" w:type="dxa"/>
          </w:tcPr>
          <w:p w:rsidR="006B1846" w:rsidRPr="00F46B5F" w:rsidRDefault="003F6E05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Аквитания:</w:t>
            </w:r>
            <w:r>
              <w:t xml:space="preserve"> символы, географическое положение, промышленность</w:t>
            </w:r>
          </w:p>
        </w:tc>
        <w:tc>
          <w:tcPr>
            <w:tcW w:w="1843" w:type="dxa"/>
          </w:tcPr>
          <w:p w:rsidR="006B1846" w:rsidRPr="00D87CD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6B1846" w:rsidRPr="00A3008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B1846" w:rsidRPr="00A30081" w:rsidTr="00326BA4">
        <w:tc>
          <w:tcPr>
            <w:tcW w:w="945" w:type="dxa"/>
          </w:tcPr>
          <w:p w:rsidR="006B1846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6095" w:type="dxa"/>
          </w:tcPr>
          <w:p w:rsidR="006B1846" w:rsidRDefault="003F6E05" w:rsidP="00326BA4">
            <w:pPr>
              <w:spacing w:before="100" w:beforeAutospacing="1" w:after="100" w:afterAutospacing="1"/>
            </w:pPr>
            <w:r>
              <w:rPr>
                <w:rFonts w:eastAsia="Times New Roman"/>
                <w:lang w:eastAsia="ru-RU"/>
              </w:rPr>
              <w:t>Аквитания:</w:t>
            </w:r>
            <w:r>
              <w:t xml:space="preserve"> </w:t>
            </w:r>
            <w:r w:rsidR="0021330E">
              <w:t>традиции и люди</w:t>
            </w:r>
          </w:p>
        </w:tc>
        <w:tc>
          <w:tcPr>
            <w:tcW w:w="1843" w:type="dxa"/>
          </w:tcPr>
          <w:p w:rsidR="006B1846" w:rsidRPr="00D87CD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6B1846" w:rsidRPr="00A3008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B1846" w:rsidRPr="00A30081" w:rsidTr="00326BA4">
        <w:tc>
          <w:tcPr>
            <w:tcW w:w="945" w:type="dxa"/>
          </w:tcPr>
          <w:p w:rsidR="006B1846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6095" w:type="dxa"/>
          </w:tcPr>
          <w:p w:rsidR="006B1846" w:rsidRPr="00F46B5F" w:rsidRDefault="002133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Лазурное побережье</w:t>
            </w:r>
          </w:p>
        </w:tc>
        <w:tc>
          <w:tcPr>
            <w:tcW w:w="1843" w:type="dxa"/>
          </w:tcPr>
          <w:p w:rsidR="006B1846" w:rsidRPr="00D87CD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6B1846" w:rsidRPr="00A3008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B1846" w:rsidRPr="00A30081" w:rsidTr="00326BA4">
        <w:tc>
          <w:tcPr>
            <w:tcW w:w="945" w:type="dxa"/>
          </w:tcPr>
          <w:p w:rsidR="006B1846" w:rsidRDefault="003F6E05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6095" w:type="dxa"/>
          </w:tcPr>
          <w:p w:rsidR="006B1846" w:rsidRDefault="003F6E05" w:rsidP="00326BA4">
            <w:pPr>
              <w:spacing w:before="100" w:beforeAutospacing="1" w:after="100" w:afterAutospacing="1"/>
            </w:pPr>
            <w:r>
              <w:t xml:space="preserve"> Альпы</w:t>
            </w:r>
            <w:r w:rsidR="0021330E">
              <w:t>: могучая красота, спорт, отдых</w:t>
            </w:r>
          </w:p>
        </w:tc>
        <w:tc>
          <w:tcPr>
            <w:tcW w:w="1843" w:type="dxa"/>
          </w:tcPr>
          <w:p w:rsidR="006B1846" w:rsidRPr="00D87CD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6B1846" w:rsidRPr="00A3008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B1846" w:rsidRPr="00A30081" w:rsidTr="00326BA4">
        <w:tc>
          <w:tcPr>
            <w:tcW w:w="945" w:type="dxa"/>
          </w:tcPr>
          <w:p w:rsidR="006B1846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6095" w:type="dxa"/>
          </w:tcPr>
          <w:p w:rsidR="006B1846" w:rsidRDefault="0021330E" w:rsidP="00326BA4">
            <w:pPr>
              <w:spacing w:before="100" w:beforeAutospacing="1" w:after="100" w:afterAutospacing="1"/>
            </w:pPr>
            <w:r>
              <w:t xml:space="preserve">Заморские территории: Гваделупа, Гвинея, Мартиника, Реюньон, </w:t>
            </w:r>
            <w:proofErr w:type="spellStart"/>
            <w:r>
              <w:t>Майотта</w:t>
            </w:r>
            <w:proofErr w:type="spellEnd"/>
          </w:p>
        </w:tc>
        <w:tc>
          <w:tcPr>
            <w:tcW w:w="1843" w:type="dxa"/>
          </w:tcPr>
          <w:p w:rsidR="006B1846" w:rsidRPr="00D87CD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6B1846" w:rsidRPr="00A3008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B1846" w:rsidRPr="00A30081" w:rsidTr="00326BA4">
        <w:tc>
          <w:tcPr>
            <w:tcW w:w="945" w:type="dxa"/>
          </w:tcPr>
          <w:p w:rsidR="006B1846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6095" w:type="dxa"/>
          </w:tcPr>
          <w:p w:rsidR="006B1846" w:rsidRDefault="003F6E05" w:rsidP="00326BA4">
            <w:pPr>
              <w:spacing w:before="100" w:beforeAutospacing="1" w:after="100" w:afterAutospacing="1"/>
            </w:pPr>
            <w:r>
              <w:t>Тест: Знаешь ли ты Францию?</w:t>
            </w:r>
          </w:p>
        </w:tc>
        <w:tc>
          <w:tcPr>
            <w:tcW w:w="1843" w:type="dxa"/>
          </w:tcPr>
          <w:p w:rsidR="006B1846" w:rsidRPr="00D87CD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6B1846" w:rsidRPr="00A3008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B1846" w:rsidRPr="00A30081" w:rsidTr="00326BA4">
        <w:tc>
          <w:tcPr>
            <w:tcW w:w="945" w:type="dxa"/>
          </w:tcPr>
          <w:p w:rsidR="006B1846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Итого:</w:t>
            </w:r>
          </w:p>
        </w:tc>
        <w:tc>
          <w:tcPr>
            <w:tcW w:w="6095" w:type="dxa"/>
          </w:tcPr>
          <w:p w:rsidR="006B1846" w:rsidRDefault="006B1846" w:rsidP="00326BA4">
            <w:pPr>
              <w:spacing w:before="100" w:beforeAutospacing="1" w:after="100" w:afterAutospacing="1"/>
            </w:pPr>
          </w:p>
        </w:tc>
        <w:tc>
          <w:tcPr>
            <w:tcW w:w="1843" w:type="dxa"/>
          </w:tcPr>
          <w:p w:rsidR="006B1846" w:rsidRPr="00D87CD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992" w:type="dxa"/>
          </w:tcPr>
          <w:p w:rsidR="006B1846" w:rsidRPr="00A30081" w:rsidRDefault="006B1846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9A0C0E" w:rsidRPr="00BA3918" w:rsidRDefault="009A0C0E" w:rsidP="009A0C0E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        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>Список литературы</w:t>
      </w:r>
      <w:r w:rsidR="0036543B">
        <w:rPr>
          <w:rFonts w:eastAsia="Times New Roman"/>
          <w:b/>
          <w:bCs/>
          <w:sz w:val="28"/>
          <w:szCs w:val="28"/>
          <w:lang w:eastAsia="ru-RU"/>
        </w:rPr>
        <w:t>:</w:t>
      </w:r>
    </w:p>
    <w:p w:rsidR="009A0C0E" w:rsidRPr="0036543B" w:rsidRDefault="009A0C0E" w:rsidP="001334D5">
      <w:pPr>
        <w:shd w:val="clear" w:color="auto" w:fill="FFFFFF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36543B">
        <w:rPr>
          <w:rFonts w:eastAsia="Times New Roman"/>
          <w:sz w:val="28"/>
          <w:szCs w:val="28"/>
          <w:lang w:eastAsia="ru-RU"/>
        </w:rPr>
        <w:t>1.</w:t>
      </w:r>
      <w:r w:rsidR="001334D5" w:rsidRPr="0036543B">
        <w:rPr>
          <w:rFonts w:eastAsia="Times New Roman"/>
          <w:color w:val="000000" w:themeColor="text1"/>
          <w:sz w:val="28"/>
          <w:szCs w:val="28"/>
          <w:lang w:eastAsia="ru-RU"/>
        </w:rPr>
        <w:t xml:space="preserve">  Гаршина Е.Я.   Франция.  Первое  знакомство. – М., 1992                               </w:t>
      </w:r>
    </w:p>
    <w:p w:rsidR="009A0C0E" w:rsidRPr="0036543B" w:rsidRDefault="009A0C0E" w:rsidP="009A0C0E">
      <w:pPr>
        <w:tabs>
          <w:tab w:val="left" w:pos="284"/>
        </w:tabs>
        <w:rPr>
          <w:rFonts w:eastAsia="Times New Roman"/>
          <w:sz w:val="28"/>
          <w:szCs w:val="28"/>
          <w:lang w:eastAsia="ru-RU"/>
        </w:rPr>
      </w:pPr>
      <w:r w:rsidRPr="0036543B">
        <w:rPr>
          <w:rFonts w:eastAsia="Times New Roman"/>
          <w:sz w:val="28"/>
          <w:szCs w:val="28"/>
          <w:lang w:eastAsia="ru-RU"/>
        </w:rPr>
        <w:t>2.</w:t>
      </w:r>
      <w:r w:rsidR="0036543B">
        <w:rPr>
          <w:rFonts w:eastAsia="Times New Roman"/>
          <w:sz w:val="28"/>
          <w:szCs w:val="28"/>
          <w:lang w:eastAsia="ru-RU"/>
        </w:rPr>
        <w:t xml:space="preserve"> </w:t>
      </w:r>
      <w:r w:rsidRPr="0036543B">
        <w:rPr>
          <w:rFonts w:eastAsia="Times New Roman"/>
          <w:sz w:val="28"/>
          <w:szCs w:val="28"/>
          <w:lang w:eastAsia="ru-RU"/>
        </w:rPr>
        <w:t xml:space="preserve">Григорьев, Д.В. Внеурочная деятельность школьников. Методический конструктор: пособие для учителя. [Текст] / Д.В. Григорьев, П.В. Степанов. – М.: Просвещение, 2010. – 223 </w:t>
      </w:r>
      <w:proofErr w:type="gramStart"/>
      <w:r w:rsidRPr="0036543B">
        <w:rPr>
          <w:rFonts w:eastAsia="Times New Roman"/>
          <w:sz w:val="28"/>
          <w:szCs w:val="28"/>
          <w:lang w:eastAsia="ru-RU"/>
        </w:rPr>
        <w:t>с</w:t>
      </w:r>
      <w:proofErr w:type="gramEnd"/>
      <w:r w:rsidRPr="0036543B">
        <w:rPr>
          <w:rFonts w:eastAsia="Times New Roman"/>
          <w:sz w:val="28"/>
          <w:szCs w:val="28"/>
          <w:lang w:eastAsia="ru-RU"/>
        </w:rPr>
        <w:t xml:space="preserve">. – (Стандарты второго поколения). </w:t>
      </w:r>
    </w:p>
    <w:p w:rsidR="009A0C0E" w:rsidRPr="0036543B" w:rsidRDefault="009A0C0E" w:rsidP="009A0C0E">
      <w:pPr>
        <w:tabs>
          <w:tab w:val="left" w:pos="284"/>
        </w:tabs>
        <w:rPr>
          <w:rFonts w:eastAsia="Times New Roman"/>
          <w:sz w:val="28"/>
          <w:szCs w:val="28"/>
          <w:lang w:eastAsia="ru-RU"/>
        </w:rPr>
      </w:pPr>
      <w:r w:rsidRPr="0036543B">
        <w:rPr>
          <w:rFonts w:eastAsia="Times New Roman"/>
          <w:sz w:val="28"/>
          <w:szCs w:val="28"/>
          <w:lang w:eastAsia="ru-RU"/>
        </w:rPr>
        <w:t xml:space="preserve">3. </w:t>
      </w:r>
      <w:r w:rsidR="001334D5" w:rsidRPr="0036543B">
        <w:rPr>
          <w:rFonts w:eastAsia="Times New Roman"/>
          <w:sz w:val="28"/>
          <w:szCs w:val="28"/>
          <w:lang w:eastAsia="ru-RU"/>
        </w:rPr>
        <w:t>Агалакова Ж.Л. «Всё, что я знаю о Париже», М, 2015г.</w:t>
      </w:r>
    </w:p>
    <w:p w:rsidR="009A0C0E" w:rsidRPr="0036543B" w:rsidRDefault="009A0C0E" w:rsidP="009A0C0E">
      <w:pPr>
        <w:widowControl/>
        <w:shd w:val="clear" w:color="auto" w:fill="FFFFFF"/>
        <w:tabs>
          <w:tab w:val="left" w:pos="284"/>
        </w:tabs>
        <w:suppressAutoHyphens w:val="0"/>
        <w:rPr>
          <w:rFonts w:eastAsia="Times New Roman"/>
          <w:sz w:val="28"/>
          <w:szCs w:val="28"/>
          <w:lang w:eastAsia="ru-RU"/>
        </w:rPr>
      </w:pPr>
      <w:r w:rsidRPr="0036543B">
        <w:rPr>
          <w:rFonts w:eastAsia="Times New Roman"/>
          <w:sz w:val="28"/>
          <w:szCs w:val="28"/>
          <w:lang w:eastAsia="ru-RU"/>
        </w:rPr>
        <w:t>4.</w:t>
      </w:r>
      <w:r w:rsidR="0036543B">
        <w:rPr>
          <w:rFonts w:eastAsia="Times New Roman"/>
          <w:sz w:val="28"/>
          <w:szCs w:val="28"/>
          <w:lang w:eastAsia="ru-RU"/>
        </w:rPr>
        <w:t xml:space="preserve"> </w:t>
      </w:r>
      <w:r w:rsidR="001334D5" w:rsidRPr="0036543B">
        <w:rPr>
          <w:rFonts w:eastAsia="Times New Roman"/>
          <w:sz w:val="28"/>
          <w:szCs w:val="28"/>
          <w:lang w:eastAsia="ru-RU"/>
        </w:rPr>
        <w:t xml:space="preserve">Анучина К.Н. «Моя прекрасная Франция». </w:t>
      </w:r>
      <w:proofErr w:type="gramStart"/>
      <w:r w:rsidR="001334D5" w:rsidRPr="0036543B">
        <w:rPr>
          <w:rFonts w:eastAsia="Times New Roman"/>
          <w:sz w:val="28"/>
          <w:szCs w:val="28"/>
          <w:lang w:eastAsia="ru-RU"/>
        </w:rPr>
        <w:t>–М</w:t>
      </w:r>
      <w:proofErr w:type="gramEnd"/>
      <w:r w:rsidR="001334D5" w:rsidRPr="0036543B">
        <w:rPr>
          <w:rFonts w:eastAsia="Times New Roman"/>
          <w:sz w:val="28"/>
          <w:szCs w:val="28"/>
          <w:lang w:eastAsia="ru-RU"/>
        </w:rPr>
        <w:t>., 20</w:t>
      </w:r>
      <w:r w:rsidR="0036543B" w:rsidRPr="0036543B">
        <w:rPr>
          <w:rFonts w:eastAsia="Times New Roman"/>
          <w:sz w:val="28"/>
          <w:szCs w:val="28"/>
          <w:lang w:eastAsia="ru-RU"/>
        </w:rPr>
        <w:t>19г.</w:t>
      </w:r>
    </w:p>
    <w:p w:rsidR="009A0C0E" w:rsidRPr="00FC7360" w:rsidRDefault="009A0C0E" w:rsidP="009A0C0E">
      <w:bookmarkStart w:id="0" w:name="_GoBack"/>
      <w:bookmarkEnd w:id="0"/>
    </w:p>
    <w:p w:rsidR="00DD0C0A" w:rsidRDefault="00DD0C0A"/>
    <w:sectPr w:rsidR="00DD0C0A" w:rsidSect="00D31DC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C0E"/>
    <w:rsid w:val="00013F7E"/>
    <w:rsid w:val="00107339"/>
    <w:rsid w:val="001334D5"/>
    <w:rsid w:val="00165F8A"/>
    <w:rsid w:val="001F0BBD"/>
    <w:rsid w:val="0021330E"/>
    <w:rsid w:val="0036543B"/>
    <w:rsid w:val="00371D92"/>
    <w:rsid w:val="003F6E05"/>
    <w:rsid w:val="00524391"/>
    <w:rsid w:val="005C272D"/>
    <w:rsid w:val="005E20AE"/>
    <w:rsid w:val="005F76F5"/>
    <w:rsid w:val="006B1846"/>
    <w:rsid w:val="00754237"/>
    <w:rsid w:val="00981088"/>
    <w:rsid w:val="009A0C0E"/>
    <w:rsid w:val="00A805A4"/>
    <w:rsid w:val="00B77500"/>
    <w:rsid w:val="00B80973"/>
    <w:rsid w:val="00B8339A"/>
    <w:rsid w:val="00BB0F00"/>
    <w:rsid w:val="00D30DF8"/>
    <w:rsid w:val="00DB640E"/>
    <w:rsid w:val="00DD0C0A"/>
    <w:rsid w:val="00DF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C0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ЗамВР</cp:lastModifiedBy>
  <cp:revision>8</cp:revision>
  <dcterms:created xsi:type="dcterms:W3CDTF">2024-09-19T12:33:00Z</dcterms:created>
  <dcterms:modified xsi:type="dcterms:W3CDTF">2024-10-08T05:33:00Z</dcterms:modified>
</cp:coreProperties>
</file>