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8AA" w:rsidRPr="0023733D" w:rsidRDefault="008428AA" w:rsidP="008428AA">
      <w:pPr>
        <w:spacing w:after="0" w:line="240" w:lineRule="auto"/>
        <w:ind w:left="120"/>
        <w:jc w:val="center"/>
        <w:rPr>
          <w:lang w:val="ru-RU"/>
        </w:rPr>
      </w:pPr>
      <w:bookmarkStart w:id="0" w:name="block-35798265"/>
      <w:r w:rsidRPr="002373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28AA" w:rsidRPr="0023733D" w:rsidRDefault="008428AA" w:rsidP="008428AA">
      <w:pPr>
        <w:spacing w:after="0" w:line="240" w:lineRule="auto"/>
        <w:ind w:left="120"/>
        <w:jc w:val="center"/>
        <w:rPr>
          <w:lang w:val="ru-RU"/>
        </w:rPr>
      </w:pPr>
      <w:bookmarkStart w:id="1" w:name="458a8b50-bc87-4dce-ba15-54688bfa7451"/>
      <w:r w:rsidRPr="002373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28AA" w:rsidRPr="0023733D" w:rsidRDefault="008428AA" w:rsidP="008428AA">
      <w:pPr>
        <w:spacing w:after="0" w:line="240" w:lineRule="auto"/>
        <w:ind w:left="120"/>
        <w:jc w:val="center"/>
        <w:rPr>
          <w:lang w:val="ru-RU"/>
        </w:rPr>
      </w:pPr>
      <w:bookmarkStart w:id="2" w:name="a4973ee1-7119-49dd-ab64-b9ca30404961"/>
      <w:r w:rsidRPr="0023733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Омутнинского района Кировской области</w:t>
      </w:r>
      <w:bookmarkEnd w:id="2"/>
    </w:p>
    <w:p w:rsidR="008428AA" w:rsidRPr="0023733D" w:rsidRDefault="008428AA" w:rsidP="008428AA">
      <w:pPr>
        <w:spacing w:after="0" w:line="240" w:lineRule="auto"/>
        <w:ind w:left="120"/>
        <w:jc w:val="center"/>
        <w:rPr>
          <w:lang w:val="ru-RU"/>
        </w:rPr>
      </w:pPr>
      <w:r w:rsidRPr="0023733D">
        <w:rPr>
          <w:rFonts w:ascii="Times New Roman" w:hAnsi="Times New Roman"/>
          <w:b/>
          <w:color w:val="000000"/>
          <w:sz w:val="28"/>
          <w:lang w:val="ru-RU"/>
        </w:rPr>
        <w:t>МКОУ СОШ №2 с УИОП пгт Восточный Омутнинского района</w:t>
      </w:r>
    </w:p>
    <w:p w:rsidR="008428AA" w:rsidRPr="004E03B7" w:rsidRDefault="008428AA" w:rsidP="008428A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Pr="004E03B7" w:rsidRDefault="008428AA" w:rsidP="008428A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44.4pt;margin-top:13.25pt;width:217.1pt;height:83.55pt;z-index:251658240;mso-height-percent:200;mso-height-percent:200;mso-width-relative:margin;mso-height-relative:margin" stroked="f">
            <v:textbox style="mso-fit-shape-to-text:t">
              <w:txbxContent>
                <w:p w:rsidR="008428AA" w:rsidRPr="002F5A9C" w:rsidRDefault="008428AA" w:rsidP="008428A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8428AA" w:rsidRPr="002F5A9C" w:rsidRDefault="008428AA" w:rsidP="008428A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                         Л.В. Ушакова</w:t>
                  </w:r>
                </w:p>
                <w:p w:rsidR="008428AA" w:rsidRPr="002F5A9C" w:rsidRDefault="008428AA" w:rsidP="008428A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80-О от 29.08.2024г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pict>
          <v:shape id="_x0000_s1026" type="#_x0000_t202" style="position:absolute;left:0;text-align:left;margin-left:-1.75pt;margin-top:12.8pt;width:186.25pt;height:58.85pt;z-index:251658240;mso-width-percent:400;mso-height-percent:200;mso-width-percent:400;mso-height-percent:200;mso-width-relative:margin;mso-height-relative:margin" stroked="f">
            <v:textbox style="mso-fit-shape-to-text:t">
              <w:txbxContent>
                <w:p w:rsidR="008428AA" w:rsidRPr="002F5A9C" w:rsidRDefault="008428AA" w:rsidP="008428A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8428AA" w:rsidRPr="002F5A9C" w:rsidRDefault="008428AA" w:rsidP="008428A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8428AA" w:rsidRPr="004E03B7" w:rsidRDefault="008428AA" w:rsidP="008428A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Pr="004E03B7" w:rsidRDefault="008428AA" w:rsidP="008428A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Pr="004E03B7" w:rsidRDefault="008428AA" w:rsidP="008428A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Pr="004E03B7" w:rsidRDefault="008428AA" w:rsidP="008428A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Pr="00683494" w:rsidRDefault="00E64EEA" w:rsidP="00E64E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Default="00E64EEA" w:rsidP="00E64E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Default="008428AA" w:rsidP="00E64E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Default="008428AA" w:rsidP="00E64E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Default="008428AA" w:rsidP="00E64E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Pr="00683494" w:rsidRDefault="008428AA" w:rsidP="00E64E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Pr="00683494" w:rsidRDefault="00E64EEA" w:rsidP="00E64E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Pr="00683494" w:rsidRDefault="00E64EEA" w:rsidP="00E64E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Pr="00683494" w:rsidRDefault="00E64EEA" w:rsidP="00E64E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Pr="00683494" w:rsidRDefault="00E64EEA" w:rsidP="00797F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8349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6F7A3F" w:rsidRPr="006F7A3F" w:rsidRDefault="006F7A3F" w:rsidP="0079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F7A3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УЧЕБНОГО ПРЕДМЕТА</w:t>
      </w:r>
    </w:p>
    <w:p w:rsidR="006F7A3F" w:rsidRDefault="006F7A3F" w:rsidP="0079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F7A3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«МАТЕМАТИКА»</w:t>
      </w:r>
    </w:p>
    <w:p w:rsidR="00EE1263" w:rsidRPr="006F7A3F" w:rsidRDefault="00EE1263" w:rsidP="0079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(Математика, Алгебра, Геометрия, Вероятность и Статистика)</w:t>
      </w:r>
    </w:p>
    <w:p w:rsidR="006F7A3F" w:rsidRPr="006F7A3F" w:rsidRDefault="006F7A3F" w:rsidP="0079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F7A3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АДАПТИРОВАННОЙ ОСНОВНОЙ ОБРАЗОВАТЕЛЬНОЙ</w:t>
      </w:r>
    </w:p>
    <w:p w:rsidR="006F7A3F" w:rsidRPr="006F7A3F" w:rsidRDefault="006F7A3F" w:rsidP="0079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F7A3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ПРОГРАММЫ ОСНОВНОГО ОБЩЕГО ОБРАЗОВАНИЯ</w:t>
      </w:r>
    </w:p>
    <w:p w:rsidR="006F7A3F" w:rsidRPr="006F7A3F" w:rsidRDefault="006F7A3F" w:rsidP="0079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F7A3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ОБУЧАЮЩИХСЯ</w:t>
      </w:r>
    </w:p>
    <w:p w:rsidR="006F7A3F" w:rsidRPr="006F7A3F" w:rsidRDefault="006F7A3F" w:rsidP="0079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F7A3F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 ЗАДЕРЖКОЙ ПСИХИЧЕСКОГО РАЗВИТИЯ</w:t>
      </w:r>
    </w:p>
    <w:p w:rsidR="00E64EEA" w:rsidRPr="00683494" w:rsidRDefault="00E64EEA" w:rsidP="006F7A3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Pr="00683494" w:rsidRDefault="00E64EEA" w:rsidP="00E64E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Default="00E64EEA" w:rsidP="00E64E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Default="008428AA" w:rsidP="00E64E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Default="008428AA" w:rsidP="00E64E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Default="008428AA" w:rsidP="00E64E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Default="008428AA" w:rsidP="00E64E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28AA" w:rsidRPr="00683494" w:rsidRDefault="008428AA" w:rsidP="00E64E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Pr="00683494" w:rsidRDefault="00E64EEA" w:rsidP="00E64E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F7A3F" w:rsidRPr="00683494" w:rsidRDefault="006F7A3F" w:rsidP="0068349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E64EEA" w:rsidRPr="00EE1263" w:rsidRDefault="00E64EEA" w:rsidP="0068349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4cef1e44-9965-42f4-9abc-c66bc6a4ed05"/>
      <w:r w:rsidRPr="00EE126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Восточный 2024</w:t>
      </w:r>
      <w:bookmarkEnd w:id="3"/>
    </w:p>
    <w:p w:rsidR="006F7A3F" w:rsidRPr="00683494" w:rsidRDefault="006F7A3F" w:rsidP="0068349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4" w:name="block-35798266"/>
      <w:bookmarkEnd w:id="0"/>
    </w:p>
    <w:p w:rsidR="00990A39" w:rsidRDefault="006F7A3F" w:rsidP="00E64EE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8349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                    </w:t>
      </w:r>
    </w:p>
    <w:p w:rsidR="00E64EEA" w:rsidRDefault="00990A39" w:rsidP="00E64EE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</w:t>
      </w:r>
      <w:r w:rsidR="00E64EEA" w:rsidRPr="0068349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93520E" w:rsidRPr="00683494" w:rsidRDefault="0093520E" w:rsidP="00E64EE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5E76" w:rsidRPr="00683494" w:rsidRDefault="0093520E" w:rsidP="009352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абочая программа по математике для обучающихся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задержкой психического развития (далее – ЗПР) на уровне основного общего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подготовлена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на основе Федерального образовательного стандарта основного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Минпросвещения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России от 31.05.2021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Министерством юстиции Российской Феде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рации 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5.07.2021 г., рег. Номер 64101 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(далее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– ФГОС ООО), А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даптированной основной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образовательной программы основного общего образования обучающихся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задержкой психического развития (одобренной решением ФУМО по общему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образованию (протокол от 18 марта 2022 г. № 1/22)) (далее – ПАООП ООО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ЗПР), Р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абочей программы основного общего образования по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предмету «Мате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матика», П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рограммы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распределенных по классам проверяемых тр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ебований к результатам освоения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Адаптированной основной образовател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ьной программы основного общего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образования обучающихся с задержкой псих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ического развития. В рабочей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программе учтены идеи и положения Кон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цепции развития математического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образования в Российской Федерации.</w:t>
      </w:r>
    </w:p>
    <w:p w:rsidR="0093520E" w:rsidRPr="0093520E" w:rsidRDefault="00EE5E76" w:rsidP="009352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93520E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Общая характеристика</w:t>
      </w:r>
      <w:r w:rsidR="00531FD8" w:rsidRPr="0093520E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 xml:space="preserve"> учебного предмета «Математика» </w:t>
      </w:r>
    </w:p>
    <w:p w:rsidR="00EE5E76" w:rsidRPr="00683494" w:rsidRDefault="00EE5E76" w:rsidP="009352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Учебный предмет «Математи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ка» входит в предметную область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«Математика и информатика». Он спосо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бствует развитию вычислительной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культуры и логического мышления, ф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ормированию умения пользоваться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алгоритмами, а также приобретению прак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тических навыков, необходимых в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повседневной жизни обучающихся с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ЗПР. Учебный предмет развивает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мышление, пространственное воображен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ие, функциональную грамотность, умения воспринимать и критически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анализировать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информацию,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представленную в различных формах.</w:t>
      </w:r>
    </w:p>
    <w:p w:rsidR="00EE5E76" w:rsidRPr="00683494" w:rsidRDefault="0093520E" w:rsidP="00531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  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Обучение математике даёт возможность развивать у обучающихся с ЗПР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точную, рациональную и информативную речь, умение отбирать наиболее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подходящие языковые, символические, графические средства для выражения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суждений и наглядного их представления.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Необходимым компонентом общей ку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льтуры в современном толковании является общее знакомство с методами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позн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ания действительности,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представление о предмете и методах математик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и, их отличий от методов других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естественных и гуманитарных наук, об осо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бенностях применения математики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для решения научных и прикладных задач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. Таким образом, математическое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образование вносит свой вклад в формир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ование общей культуры человека.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Изучение математики также способ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ствует эстетическому воспитанию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человека, пониманию красоты и изящес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тва математических рассуждений,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восприятию геометрических форм, усвоению идеи симметрии.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Программа отражает содержание обучения предмету «Математика»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учетом особых образовательных потребностей обучающихся с ЗПР. Овладение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учебным предметом «Математика» представляет определенную сложность 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учащихся с ЗПР. У обучающихся с ЗПР наиболее выражены отставания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развитии словесно-логических форм мышления, поэтому абстрактные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отвлеченные категории им труднодоступны. В тоже время при специальном</w:t>
      </w:r>
    </w:p>
    <w:p w:rsidR="00EE5E76" w:rsidRPr="00683494" w:rsidRDefault="00531FD8" w:rsidP="00531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обучении обучающиеся могут выполнять задания по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алгоритму.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Они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восприимчивы к помощи, могут выполнить перенос на аналогичное задание</w:t>
      </w:r>
    </w:p>
    <w:p w:rsidR="00EE5E76" w:rsidRPr="00683494" w:rsidRDefault="00EE5E76" w:rsidP="00531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усвоенного способа решения. Снижение развития мыслительных операций и</w:t>
      </w:r>
    </w:p>
    <w:p w:rsidR="00EE5E76" w:rsidRPr="00683494" w:rsidRDefault="00EE5E76" w:rsidP="00531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замедленное становление логических действий приводят к недостаточной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осмысленности совершаемых учебных действий. У обучающихся затруднены</w:t>
      </w:r>
    </w:p>
    <w:p w:rsidR="0093520E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счетные вычисления, производимые в уме. В письменных вычислениях они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могут пропускать один из промежуточных шагов. При работе с числовыми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выражениями, вычислением их значения могут не удерживать правильный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порядок действий. При упрощении, преобразовании выражений учащиеся с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не могут самостоятельно принять решение о последовательности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выполнения действий. Конкретность мыш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ления осложняет усвоения навыка решения уравнений, неравенств, системы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уравнений.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Им малодоступно совершение обратимых операций. Низкий уровень развития логических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опера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ций, недостаточная обобщенность мышления затрудняют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изучение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531FD8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Темы «Функции»: при определении функциональной зависимости, при описании графической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ситуации, используя геометрический, алгебраический, функциональный языки.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Нередко учащиеся не видят разницы между областью определения функции и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областью значений.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Решение задач сопряжено с трудностями оформления краткой записи,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проведения анализа условия задачи, выделения существенного. Обучающиеся с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ЗПР затрудняются сделать умозаключение от общего к частному, не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редко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выбирают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н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ерациональные способы решения,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иногда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о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граничиваются манипуляциями с числами. При изучении геометрического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материала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о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бучающиеся с ЗПР сталкиваются с трудностью делать логические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выводы,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с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троить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последовательные рассуждения. Непрочные знани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я основных теорем геометрии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приводит к ошибкам в решении геометрических задач. Обучающиеся могут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подменить формулу, неправильно применить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теорему. К серьезным ошибкам в решении задач приводят недостаточно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развитые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пространственные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представления. Им сложно выполнить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чертеж к условию, в письменных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работах они не могут привести объяснение к чертежу.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Точность запоминания и воспроизведения учебного материала снижены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 причине слабости мнестической деятельности, сужения объема памяти.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Обучающимся с ЗПР требуется больше времени на закрепление материала,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актуализация знани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й по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опоре при воспроизведении. </w:t>
      </w:r>
    </w:p>
    <w:p w:rsidR="00EE5E76" w:rsidRPr="00683494" w:rsidRDefault="0093520E" w:rsidP="009352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Для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преодоления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трудностей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 изучении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учебного предмета «Математика»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необходима адаптация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объема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 характера учебного </w:t>
      </w:r>
      <w:r w:rsidR="00EE5E76" w:rsidRPr="0068349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материала к</w:t>
      </w:r>
      <w:r w:rsidR="00EE5E76" w:rsidRPr="00683494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познавательным возможностям учащихся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с ЗПР. Следует учебный материал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преподносить небольшими порциями, усло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жняя его постепенно, изыскивать способы адаптации трудных заданий, некоторые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темы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давать как ознакомительные; исключать отдельные трудные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доказательства;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теоретический материал рекомендуется изучать в процессе практической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деятельности по решению задач. Органическое единство практической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умственной деятельности учащихся на уроках математики способствуют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прочному и сознательному усвоению базисных математических знаний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умений.</w:t>
      </w:r>
    </w:p>
    <w:p w:rsidR="0093520E" w:rsidRDefault="0093520E" w:rsidP="00EE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EE5E76" w:rsidRPr="0093520E" w:rsidRDefault="00EE5E76" w:rsidP="00EE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93520E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Цели и задачи изучения учебного предмета «Математика»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Приоритетными целями обучения математике в 5–9 классах являются: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формирование центральных математич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еских понятий (число, величина, геометрическая фигура, переменная, вероятность,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функция),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обеспечивающих преемственность и перспективность математического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образования обучающихся с ЗПР;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подведение обучающихся с ЗПР на доступном для них уровне к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осознанию взаимосвязи математики и окружающего мира, понимание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математики как части общей культуры человечества;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развитие интеллектуальных и творческих способностей обучающихся с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ЗПР, познавательной активности, исследовательских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умений,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критичности мышления, интереса к изучению математики;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формирование функциональной мат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ематической грамотности: умения распознавать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роявления математических понятий, объектов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закономерностей в реальных жизненных ситуациях и при изучении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других учебных предметов, проявления зависимостей и закономерностей,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формулировать их на языке математики и создавать математические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модели, применять освоенный математический аппарат для решения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практико-ориентированных задач, интерпретировать и оценивать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полученные результаты.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Достижение этих целей обеспечивается решением следующих задач: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формировать у обучающихся с ЗПР навыки учебно-познавательной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деятельности: планирование работы, поиск рациональных путей ее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выполнения, осуществления самоконтроля;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способствовать интеллектуальному развитию, формировать качества,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необходимые человеку для полноценной жизни в современном обществе,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свойственные математической деятельности: ясности и точности мысли,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интуиции, пространственных представлений, способности к преодолению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трудностей;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формировать ключевые компетенции учащихся в рамках предметной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области «Математика и информатика»;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развивать понятийное мышления обучающихся с ЗПР;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осуществлять коррекцию познавательных процессов обучающихся с ЗПР,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необходимых для освоения программного материала по учебному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предмету;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предусматривать возможность компенсации образовательных дефицитов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 освоении предшествующего программного материала у обучающихся с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ЗПР и недостатков в их математическом развитии;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сформировать устойчивый интерес учащихся к предмету;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sym w:font="Symbol" w:char="F0A7"/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выявлять и развивать математические и творческие способности.</w:t>
      </w:r>
    </w:p>
    <w:p w:rsidR="0093520E" w:rsidRDefault="0093520E" w:rsidP="00EE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EE5E76" w:rsidRPr="00683494" w:rsidRDefault="00EE5E76" w:rsidP="009352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Основные линии содержания курса математики в 5–9 классах: «Числа и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вычисления», «Алгебра» («Алгебраические выражения», «Уравнения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неравенства»), «Функции», «Геометрия» («Геометрические фигуры и их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свойства», «Измерение геометрических величин»), «Вероятность и статистика».</w:t>
      </w:r>
    </w:p>
    <w:p w:rsidR="00EE5E76" w:rsidRPr="00683494" w:rsidRDefault="0093520E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  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Данные линии развиваются параллельно, каждая в соответствии с собственной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логикой, однако не независимо одна от другой, а в тесном контакте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взаимодействии. Кроме этого, их объединяет логическая составляющая,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традиционно присущая математике и пронизывающая все математические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курсы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 содержательные линии. Сформулированное в Федеральном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государственном образовательном стандарте основного общего образования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требование «уметь оперировать понятиями: определение, аксиома, теорема,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доказательство; умение распознавать истинные и ложные высказывания,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приводить примеры и контрпримеры, строить высказывания и отрицания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высказываний» относится ко всем курсам, а формирование логических умений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распределяется по всем годам обучения на уровне основного общего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образования.</w:t>
      </w:r>
    </w:p>
    <w:p w:rsidR="0093520E" w:rsidRDefault="0093520E" w:rsidP="00EE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EE5E76" w:rsidRPr="00683494" w:rsidRDefault="0093520E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Содержание образования, соответствующее предметным результатам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освоения Р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абочей программы, распределённым по годам обучения,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структурировано таким образом, чтобы к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 всем основным, принципиальнымвопросам обучающиеся обращались неоднократно, чтобы овладение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математическими понятиями и навыками о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существлялось последовательно и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поступательно, с соблюдением принципа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преемственности, а новые знания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включались в общую систему математичес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ких представлений обучающихся с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ЗПР, расширяя и углубляя её, образуя прочные множественные связи.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Общие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цели изучения учебного предмета «Матем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атика» представлены в Примерной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рабочей программ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е основного общего образования.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Особенности отбора и адаптации учебного материала по математике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.</w:t>
      </w:r>
    </w:p>
    <w:p w:rsidR="00EE5E76" w:rsidRPr="00683494" w:rsidRDefault="0093520E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Обучение учебному предмету «Математика» строится на создании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оптимальных условий для усвоения программного материала обучающимися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ЗПР. Большое внимание уделяется отбору учебного материала в соответствии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принципом доступности при сохранении общего базового уровня, который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должен по содержанию и объему быть адаптированным для обучающихся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ЗПР в соответствии с их особыми образовательными потребностями. Следует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облегчить овладение материалом обучающимися с ЗПР посредством 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детального объяснения с систематическим повтором, многократной тренировки</w:t>
      </w:r>
      <w:r w:rsidR="00EE5E76" w:rsidRPr="00683494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в применении знаний, используя приемы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 xml:space="preserve">актуализации (визуальная опора,памятка).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Примерная программа предусматривае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т внесение некоторых изменений: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уменьшение объема теоретических сведен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ий, вынесение отдельных тем или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целых разделов в материалы для обзорного, ознакомительного изучения.</w:t>
      </w:r>
    </w:p>
    <w:p w:rsidR="0093520E" w:rsidRDefault="0093520E" w:rsidP="00EE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EE5E76" w:rsidRPr="0093520E" w:rsidRDefault="00EE5E76" w:rsidP="00EE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93520E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Изменения программы в 5–9 классах</w:t>
      </w:r>
    </w:p>
    <w:p w:rsidR="00B46C6A" w:rsidRPr="00683494" w:rsidRDefault="00B46C6A" w:rsidP="00EE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B46C6A" w:rsidRPr="00683494" w:rsidRDefault="00EE5E76" w:rsidP="00EE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Математика в 5 и 6 классах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 ознакомительном плане рекомендуется изучать следующие темы: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«Римская нумерация», «Равные фигуры», «Цилиндр, конус, шар», «Куб»,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«Прямоугольный параллелепипед», «Перемещение по координатной прямой»,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«Модуль числа», «Числовые промежутки»; «Масштаб» (изучается в курсе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«География»); «Изображение геометрических фигур на нелинованной бумаге с</w:t>
      </w:r>
      <w:r w:rsidR="0093520E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и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спользованием циркуля, линейки, угольника,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транспортира»,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«Длина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окружности», «Площадь круга», «Параллел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ьные прямые», «Перпендикулярные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прямые», «Осевая и центральная симметрии» (изучается в курсе геометрии);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«Бесконечные периодические десятичные дроби. Десятичное приближение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обыкновенной дроби» (изучается в курсе алгебры).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Следует уменьшить количество часов на следующие темы: «Решение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логический задач», «Длина отрезка», «Шкалы», «Распределительный закон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умножения», «Запись произведения с буквенными множителями», «Построение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конфигураций из частей прямой, окружности на нелинованной и клетчатой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бумаге», «Делители и кратные. Признаки делимости», «Наибольший общий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делитель и наименьшее общее кратное. Делимость суммы и произведения».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«Приведение дроби к новому знаменателю», «Нахождение части целого 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целого по его части». «Округление десятичных дробей». «Решение задач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перебором всех возможных вариантов». «Составление буквенных выражений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по условию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задачи». Высвободившиеся часы можно использовать на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повторение (в начале и конце учебного года), на изучение наиболее трудных 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значимых тем: в V классе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– на решение уравнений, приведение дроби к новому знаменателю, умножение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 деление десятичных дробей, измерение углов; в VI классе – действия с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положительными и отрицательными числами, решение уравнений, сложение 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вычитание чисел, содержащих целую и дробную часть, на умножение и деление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обыкновенных дробей.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Алгебра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В ознакомительном плане рекомендуется изучать следующие темы: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«Иррациональные числа. Действительные числа», «Сравнение действительных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чисел, арифметические действия с действительными числами», «Нахождение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приближенных значений квадратного корня», «Теорема Виета», «Решения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уравнений третьей и четвёртой степеней разложением на множители», «Функция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=√х и ее график», «Погрешность и точность приближения», «Четные 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нечетные функции», «Функция у=хn», «Функция у= ах2, ее график и свойства.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Графики функций у= ах2 + n и у=а(х-m)2, «Уравнение с двумя переменными и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Е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го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график»,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«Графический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способ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решения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системы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уравнений»,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«Изображениечленов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арифметической и геометрической прогрессий точками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на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координатной плоскости. Линейный и экспоненциальный рост. Сложные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проценты».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Следует уменьшить количество часов на изучение тем: «Формулы»,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«Доказательство тождеств», «Линейное уравнение с двумя неизвестными»,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«График линейного уравнения с двумя переменными», «Графическое решение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линейных уравнений и систем линейных уравнений», «Свойства квадратичной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функции». Высвободившиеся часы рекомендуется использовать: для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лучшей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проработки наиболее важных тем курса: «Решение уравнений», «Решение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систем уравнений», «Совместные действия с дробями», «Применение свойств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арифметического квадратного корня»; на повторение, решение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задач,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преобразование выражений, а также на закрепление изученного материала.</w:t>
      </w:r>
    </w:p>
    <w:p w:rsidR="00B46C6A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Геометрия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Следует основное внимание уделить практической направленности курса,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исключив и упростив наиболее сложный для восприятия теоретический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материал.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На уроках геометрии необходимо максимально использовать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наглядные средства обучения, больше проводить практических работ с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учащимися, решать задачи. Строить решение задач при постоянном обращении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 наглядности – рисункам и чертежам.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Ознакомительно дать темы: «Теоремы и доказательство. Аксиомы»,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«Доказательство от противного», «Существование и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единственность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перпендикуляра к прямой», «Метод геометрических мест», «Метод удвоения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медианы», «Теорема Фалеса и теорема о пропорциональных отрезках», «Центр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масс треугольника», «Изменение тригонометрических функций при возрастании угла», «Формулы для радиусов вписанных и описанных окружностей правильных многоугольников», «Уравнение прямой»,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«Движение», «Свойс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тва движения»,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«Теорем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а о произведении отрезков хорд,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теоремы о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произведении отрезков секущих,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теорема о квадрате касательной».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Следует уменьшить количество часов на изучение тем: «Симметричные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фигуры. Основные свойства осевой симметрии», «Центральная симметрия»,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«Параллельный перенос», «Поворот», «Преобразование подобия. Подобие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соответственных элементов», «Основные задачи на построение с помощью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циркуля и линейки», «Декартовы координаты на плоскости», «Решение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треугольников», «Подобие фигур».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Высвободившиеся часы использовать на решение задач и повторение.</w:t>
      </w:r>
    </w:p>
    <w:p w:rsidR="00B46C6A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Вероятность и статистика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 связи с тем, что данный курс вызывает наибольшие сложности для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обучающихся с ЗПР, связанные со сниженным уровнем развития словесно-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логического мышления, его изучение должно строиться на базовом уровне 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доступном для учеников материале. Основное внимание следует уделить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разделам, связанными с повторением пройденного материала, увеличить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количество упражнений и заданий, связанных с практической деятельностью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обучающихся.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Необходимо пересмотреть содержание теоретического материала 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характер его изложения: теоретический материал преподносить в процессе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решения задач и выполнения заданий наглядно-практического характера; не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требовать вывода и запоминания сложных формул, решения нестандартных,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трудоёмких заданий. Ряд тем следует изучать в ознакомительном плане.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Примерная программа предоставляет автору рабочей программы свободу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 распределении материала по четвертям (триместрам). Распределение времени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на изучение тем в течение учебного года самостоятельно определяется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образовательной организацией и зависит от особенностей группы обучающихся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 ЗПР и их особых образовательных потребностей.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Примерные виды деятельности обучающихся с ЗПР, обусловленные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особыми образовательными потребностями и обеспечивающие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осмысленное освоение содержании образования по предмету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«Математика»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Содержание видов деятельности обучающихся с ЗПР определяется их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особыми образовательными потребностями. Помимо широко используемых в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ООП ООО общих для всех обучающихся видов деятельности следует усилить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 xml:space="preserve">виды деятельности специфичные для данной 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категории детей, обеспечивающие осмысленное освоение содержания образования по предмету: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усиление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предметно-практической деятельности с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активизацией сенсорных систем; чередование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ви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дов деятельности, задействующих различные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сенсорные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системы; освоение материала с опорой на алг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оритм; «пошаговость» в изучении материала; использование дополнительной визуальной опоры (схемы,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шаблоны,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опорные таблицы); речевой отчет о процессе и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результате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деятельности; выполнение специальных за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даний, обеспечивающих коррекцию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регуляции учебно-познавательной деяте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льности и контроль собственного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результата.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Примерная тематическая и терминологическая лексика соответствует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ООП ООО.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Для обучающихся с ЗПР существ</w:t>
      </w:r>
      <w:r w:rsidR="00B46C6A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енным являются приемы работы с термины вводятся на полисенсорной основе,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обязательна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визуальная поддержка, алгоритмы работы с определением, опорные схемы для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актуализации терминологии.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Место учебного предмета «Математика» в учебном плане</w:t>
      </w:r>
      <w:r w:rsidR="00886C10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 соответствии с Федеральным государственным образовательным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стандартом основного общего образования учебный предмет «Математика»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входит в предметную область «Математика и информатика» и является</w:t>
      </w:r>
    </w:p>
    <w:p w:rsidR="00EE5E76" w:rsidRPr="00683494" w:rsidRDefault="00B46C6A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13 </w:t>
      </w:r>
      <w:r w:rsidR="00EE5E76" w:rsidRPr="0068349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обязательным для изучения. В 5-9 классах учебный предмет «Математика»</w:t>
      </w:r>
      <w:r w:rsidR="00EE5E76" w:rsidRPr="00683494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традиционно изучается в рамках следующих учебных курсов: в 5-6 классах –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курса «Математика», в 7-9 классах – курсов «Алгебра» (включая элементы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статистики и теории вероятностей) и «Геометрия». Настоящей программой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вводится самостоятельный учебный курс «Вероятность и статистика».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Настоящей программой предусматривается выделение в учебном плане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на изучение математики в 5–6 классах 5 учебных часов в неделю в течение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каждого года обучения, в 7–9 классах 6 учебных часов в неделю в течение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каждого года обучения, всего 952 учебных часа.</w:t>
      </w:r>
    </w:p>
    <w:p w:rsidR="00EE5E76" w:rsidRPr="00683494" w:rsidRDefault="00886C10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Содержание учебного предмета «Математика», представленное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рабочей программе, соответствует ФГОС ООО, </w:t>
      </w:r>
      <w:r w:rsidR="00886C10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основной образовательной программе основного общего образования,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адаптированной основной обра</w:t>
      </w:r>
      <w:r w:rsidR="00886C10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зовательной программе основного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общего образования обучающихся с задержкой психического развития.</w:t>
      </w:r>
    </w:p>
    <w:p w:rsidR="00EE5E76" w:rsidRPr="00683494" w:rsidRDefault="00886C10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Тематическое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планиро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вание учебных курсов и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рекомендуемое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распределение учебного времени для изучения отдельных тем, предложенные в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настоящей программе, надо рассматривать как примерные ориентиры в помощь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составителю авторской рабочей программы и прежде всего учителю. Автор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рабочей программы вправе увеличить предложенное число учебных часов на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темы, требующие более длительного изучения обучающимися с ЗПР, или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уменьшить количество часов на темы, изучаемые на ознакомительном уровне.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Допустимо также локальное перераспределение и перестановка элементов</w:t>
      </w:r>
    </w:p>
    <w:p w:rsidR="00EE5E76" w:rsidRPr="00683494" w:rsidRDefault="00886C10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одержания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внутри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данного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класса.</w:t>
      </w:r>
    </w:p>
    <w:p w:rsidR="00EE5E76" w:rsidRPr="00683494" w:rsidRDefault="00886C10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Количество проверочных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работ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(тематический и итоговый контроль качества усвоения учебного материала) и</w:t>
      </w:r>
    </w:p>
    <w:p w:rsidR="00EE5E76" w:rsidRPr="00683494" w:rsidRDefault="00886C10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Их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тип (самостоятельные и контрольные работы, тесты) остаются на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усмотрение учителя. Также учитель вправе увеличить или уменьшить число</w:t>
      </w:r>
    </w:p>
    <w:p w:rsidR="00EE5E76" w:rsidRPr="00683494" w:rsidRDefault="00EE5E76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учебных часов, отведённых в Примерной рабочей программе на обобщение,</w:t>
      </w:r>
    </w:p>
    <w:p w:rsidR="00EE5E76" w:rsidRPr="00683494" w:rsidRDefault="00886C10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повторение, систематизацию знаний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обучающихся.</w:t>
      </w:r>
    </w:p>
    <w:p w:rsidR="00EE5E76" w:rsidRPr="00683494" w:rsidRDefault="00886C10" w:rsidP="0093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Единственным, но принципиально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важным критерием, </w:t>
      </w:r>
      <w:r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является достижение результатов </w:t>
      </w:r>
      <w:r w:rsidR="00EE5E76" w:rsidRPr="00683494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обучения, указанных в настоящей программе.</w:t>
      </w:r>
    </w:p>
    <w:p w:rsidR="00683494" w:rsidRPr="00E6797D" w:rsidRDefault="00683494" w:rsidP="0093520E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83494" w:rsidRPr="00E6797D" w:rsidRDefault="00683494" w:rsidP="0093520E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E6797D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683494" w:rsidRPr="00BA7FA2" w:rsidRDefault="00683494" w:rsidP="0093520E">
      <w:pPr>
        <w:spacing w:after="0" w:line="264" w:lineRule="auto"/>
        <w:ind w:firstLine="600"/>
        <w:jc w:val="both"/>
        <w:rPr>
          <w:lang w:val="ru-RU"/>
        </w:rPr>
      </w:pPr>
      <w:bookmarkStart w:id="6" w:name="block-37621478"/>
      <w:r w:rsidRPr="00BA7FA2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BA7FA2">
        <w:rPr>
          <w:rFonts w:ascii="Times New Roman" w:hAnsi="Times New Roman"/>
          <w:color w:val="000000"/>
          <w:sz w:val="28"/>
          <w:lang w:val="ru-RU"/>
        </w:rPr>
        <w:t>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83494" w:rsidRPr="009D4E9D" w:rsidRDefault="00683494" w:rsidP="0093520E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BA7FA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683494" w:rsidRDefault="00683494" w:rsidP="0068349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  <w:r w:rsidR="00EE1263">
        <w:rPr>
          <w:rFonts w:ascii="Times New Roman" w:hAnsi="Times New Roman"/>
          <w:b/>
          <w:color w:val="000000"/>
          <w:sz w:val="28"/>
          <w:lang w:val="ru-RU"/>
        </w:rPr>
        <w:t>(МАТЕМАТИКА)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E6797D">
        <w:rPr>
          <w:rFonts w:ascii="Times New Roman" w:hAnsi="Times New Roman"/>
          <w:b/>
          <w:color w:val="000000"/>
          <w:sz w:val="28"/>
          <w:lang w:val="ru-RU"/>
        </w:rPr>
        <w:lastRenderedPageBreak/>
        <w:t>Дроби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E6797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E6797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E6797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E6797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83494" w:rsidRPr="00E6797D" w:rsidRDefault="00683494" w:rsidP="00683494">
      <w:pPr>
        <w:rPr>
          <w:lang w:val="ru-RU"/>
        </w:rPr>
        <w:sectPr w:rsidR="00683494" w:rsidRPr="00E6797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6797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</w:p>
    <w:p w:rsidR="00683494" w:rsidRDefault="00683494" w:rsidP="006834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83494" w:rsidRPr="00E6797D" w:rsidRDefault="00683494" w:rsidP="006834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83494" w:rsidRPr="00E6797D" w:rsidRDefault="00683494" w:rsidP="006834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83494" w:rsidRPr="00E6797D" w:rsidRDefault="00683494" w:rsidP="006834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83494" w:rsidRPr="00E6797D" w:rsidRDefault="00683494" w:rsidP="006834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83494" w:rsidRPr="00E6797D" w:rsidRDefault="00683494" w:rsidP="006834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83494" w:rsidRPr="00E6797D" w:rsidRDefault="00683494" w:rsidP="006834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83494" w:rsidRDefault="00683494" w:rsidP="006834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83494" w:rsidRPr="00E6797D" w:rsidRDefault="00683494" w:rsidP="006834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83494" w:rsidRPr="00E6797D" w:rsidRDefault="00683494" w:rsidP="006834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83494" w:rsidRPr="00E6797D" w:rsidRDefault="00683494" w:rsidP="006834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83494" w:rsidRPr="00E6797D" w:rsidRDefault="00683494" w:rsidP="006834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83494" w:rsidRDefault="00683494" w:rsidP="006834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83494" w:rsidRPr="00E6797D" w:rsidRDefault="00683494" w:rsidP="006834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83494" w:rsidRPr="00E6797D" w:rsidRDefault="00683494" w:rsidP="006834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83494" w:rsidRPr="00E6797D" w:rsidRDefault="00683494" w:rsidP="006834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83494" w:rsidRPr="00E6797D" w:rsidRDefault="00683494" w:rsidP="006834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83494" w:rsidRDefault="00683494" w:rsidP="006834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83494" w:rsidRPr="00E6797D" w:rsidRDefault="00683494" w:rsidP="006834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6797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83494" w:rsidRPr="00E6797D" w:rsidRDefault="00683494" w:rsidP="006834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83494" w:rsidRPr="00E6797D" w:rsidRDefault="00683494" w:rsidP="006834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83494" w:rsidRPr="00E6797D" w:rsidRDefault="00683494" w:rsidP="006834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83494" w:rsidRPr="00E6797D" w:rsidRDefault="00683494" w:rsidP="006834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83494" w:rsidRPr="00E6797D" w:rsidRDefault="00683494" w:rsidP="006834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83494" w:rsidRPr="00E6797D" w:rsidRDefault="00683494" w:rsidP="0068349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83494" w:rsidRDefault="00683494" w:rsidP="006834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83494" w:rsidRPr="00E6797D" w:rsidRDefault="00683494" w:rsidP="006834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83494" w:rsidRPr="00E6797D" w:rsidRDefault="00683494" w:rsidP="006834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83494" w:rsidRPr="00E6797D" w:rsidRDefault="00683494" w:rsidP="006834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</w:p>
    <w:p w:rsidR="00683494" w:rsidRDefault="00683494" w:rsidP="0068349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3494" w:rsidRDefault="00683494" w:rsidP="0068349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  <w:r w:rsidRPr="00E679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683494" w:rsidRPr="00E6797D" w:rsidRDefault="00683494" w:rsidP="00683494">
      <w:pPr>
        <w:spacing w:after="0" w:line="264" w:lineRule="auto"/>
        <w:ind w:left="120"/>
        <w:jc w:val="both"/>
        <w:rPr>
          <w:lang w:val="ru-RU"/>
        </w:rPr>
      </w:pP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</w:t>
      </w:r>
      <w:r w:rsidRPr="00E6797D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E6797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679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1"/>
      <w:bookmarkEnd w:id="13"/>
      <w:r w:rsidRPr="00E6797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2"/>
      <w:bookmarkEnd w:id="14"/>
      <w:r w:rsidRPr="00E6797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3"/>
      <w:bookmarkEnd w:id="15"/>
      <w:r w:rsidRPr="00E6797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4"/>
      <w:bookmarkEnd w:id="16"/>
      <w:r w:rsidRPr="00E6797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83494" w:rsidRPr="00E6797D" w:rsidRDefault="00683494" w:rsidP="00683494">
      <w:pPr>
        <w:spacing w:after="0" w:line="264" w:lineRule="auto"/>
        <w:ind w:firstLine="600"/>
        <w:jc w:val="both"/>
        <w:rPr>
          <w:lang w:val="ru-RU"/>
        </w:rPr>
      </w:pPr>
      <w:r w:rsidRPr="00E6797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64EEA" w:rsidRDefault="00E64EEA" w:rsidP="00E64EEA">
      <w:pPr>
        <w:rPr>
          <w:lang w:val="ru-RU"/>
        </w:rPr>
      </w:pPr>
    </w:p>
    <w:p w:rsidR="00683494" w:rsidRDefault="00683494" w:rsidP="00E64EEA">
      <w:pPr>
        <w:rPr>
          <w:lang w:val="ru-RU"/>
        </w:rPr>
      </w:pPr>
    </w:p>
    <w:p w:rsidR="00683494" w:rsidRDefault="00683494" w:rsidP="00E64EEA">
      <w:pPr>
        <w:rPr>
          <w:lang w:val="ru-RU"/>
        </w:rPr>
      </w:pPr>
    </w:p>
    <w:p w:rsidR="00683494" w:rsidRDefault="00683494" w:rsidP="00E64EEA">
      <w:pPr>
        <w:rPr>
          <w:lang w:val="ru-RU"/>
        </w:rPr>
      </w:pPr>
    </w:p>
    <w:p w:rsidR="00683494" w:rsidRPr="00EE5E76" w:rsidRDefault="00683494" w:rsidP="00E64EEA">
      <w:pPr>
        <w:rPr>
          <w:lang w:val="ru-RU"/>
        </w:rPr>
      </w:pPr>
    </w:p>
    <w:p w:rsidR="00EE5E76" w:rsidRDefault="00EE5E76" w:rsidP="00E64EEA">
      <w:pPr>
        <w:rPr>
          <w:lang w:val="ru-RU"/>
        </w:rPr>
      </w:pPr>
    </w:p>
    <w:p w:rsidR="00EE5E76" w:rsidRDefault="00EE5E76" w:rsidP="00E64EEA">
      <w:pPr>
        <w:rPr>
          <w:lang w:val="ru-RU"/>
        </w:rPr>
      </w:pPr>
    </w:p>
    <w:p w:rsidR="00EE5E76" w:rsidRPr="00BA7FA2" w:rsidRDefault="00EE5E76" w:rsidP="00E64EEA">
      <w:pPr>
        <w:rPr>
          <w:lang w:val="ru-RU"/>
        </w:rPr>
        <w:sectPr w:rsidR="00EE5E76" w:rsidRPr="00BA7FA2">
          <w:pgSz w:w="11906" w:h="16383"/>
          <w:pgMar w:top="1134" w:right="850" w:bottom="1134" w:left="1701" w:header="720" w:footer="720" w:gutter="0"/>
          <w:cols w:space="720"/>
        </w:sectPr>
      </w:pP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bookmarkStart w:id="17" w:name="block-35798267"/>
      <w:bookmarkEnd w:id="4"/>
      <w:r w:rsidRPr="00BA7F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="00990A39">
        <w:rPr>
          <w:rFonts w:ascii="Times New Roman" w:hAnsi="Times New Roman"/>
          <w:b/>
          <w:color w:val="000000"/>
          <w:sz w:val="28"/>
          <w:lang w:val="ru-RU"/>
        </w:rPr>
        <w:t xml:space="preserve"> (АЛГЕБРА)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A7FA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64EEA" w:rsidRDefault="00E64EEA" w:rsidP="00E64E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4EEA" w:rsidRDefault="00E64EEA" w:rsidP="00E64E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4EEA" w:rsidRDefault="00E64EEA" w:rsidP="00E64E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4EEA" w:rsidRDefault="00E64EEA" w:rsidP="00E64E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0"/>
      <w:bookmarkEnd w:id="18"/>
      <w:r w:rsidRPr="00BA7F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64EEA" w:rsidRPr="00BA7FA2" w:rsidRDefault="009D4E9D" w:rsidP="009D4E9D">
      <w:p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FF"/>
          <w:sz w:val="28"/>
          <w:lang w:val="ru-RU"/>
        </w:rPr>
        <w:t xml:space="preserve">        </w:t>
      </w:r>
      <w:r w:rsidR="00E64EEA" w:rsidRPr="00BA7F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A7FA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A7FA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A7FA2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7FA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7FA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64EEA" w:rsidRPr="00BA7FA2" w:rsidRDefault="00E64EEA" w:rsidP="00E64EEA">
      <w:pPr>
        <w:rPr>
          <w:lang w:val="ru-RU"/>
        </w:rPr>
        <w:sectPr w:rsidR="00E64EEA" w:rsidRPr="00BA7FA2">
          <w:pgSz w:w="11906" w:h="16383"/>
          <w:pgMar w:top="1134" w:right="850" w:bottom="1134" w:left="1701" w:header="720" w:footer="720" w:gutter="0"/>
          <w:cols w:space="720"/>
        </w:sectPr>
      </w:pP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bookmarkStart w:id="19" w:name="block-35798261"/>
      <w:bookmarkEnd w:id="17"/>
      <w:r w:rsidRPr="00BA7F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A7FA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</w:p>
    <w:p w:rsidR="00E64EEA" w:rsidRDefault="00E64EEA" w:rsidP="00E64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64EEA" w:rsidRPr="00BA7FA2" w:rsidRDefault="00E64EEA" w:rsidP="00E64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64EEA" w:rsidRPr="00BA7FA2" w:rsidRDefault="00E64EEA" w:rsidP="00E64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64EEA" w:rsidRPr="00BA7FA2" w:rsidRDefault="00E64EEA" w:rsidP="00E64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64EEA" w:rsidRPr="00BA7FA2" w:rsidRDefault="00E64EEA" w:rsidP="00E64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4EEA" w:rsidRPr="00BA7FA2" w:rsidRDefault="00E64EEA" w:rsidP="00E64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64EEA" w:rsidRPr="00BA7FA2" w:rsidRDefault="00E64EEA" w:rsidP="00E64E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64EEA" w:rsidRDefault="00E64EEA" w:rsidP="00E64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64EEA" w:rsidRPr="00BA7FA2" w:rsidRDefault="00E64EEA" w:rsidP="00E64E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64EEA" w:rsidRPr="00BA7FA2" w:rsidRDefault="00E64EEA" w:rsidP="00E64E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64EEA" w:rsidRPr="00BA7FA2" w:rsidRDefault="00E64EEA" w:rsidP="00E64E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64EEA" w:rsidRPr="00BA7FA2" w:rsidRDefault="00E64EEA" w:rsidP="00E64E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64EEA" w:rsidRDefault="00E64EEA" w:rsidP="00E64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64EEA" w:rsidRPr="00BA7FA2" w:rsidRDefault="00E64EEA" w:rsidP="00E64E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64EEA" w:rsidRPr="00BA7FA2" w:rsidRDefault="00E64EEA" w:rsidP="00E64E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64EEA" w:rsidRPr="00BA7FA2" w:rsidRDefault="00E64EEA" w:rsidP="00E64E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64EEA" w:rsidRPr="00BA7FA2" w:rsidRDefault="00E64EEA" w:rsidP="00E64E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64EEA" w:rsidRDefault="00E64EEA" w:rsidP="00E64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64EEA" w:rsidRPr="00BA7FA2" w:rsidRDefault="00E64EEA" w:rsidP="00E64E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64EEA" w:rsidRPr="00BA7FA2" w:rsidRDefault="00E64EEA" w:rsidP="00E64E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64EEA" w:rsidRPr="00BA7FA2" w:rsidRDefault="00E64EEA" w:rsidP="00E64E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64EEA" w:rsidRPr="00BA7FA2" w:rsidRDefault="00E64EEA" w:rsidP="00E64E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64EEA" w:rsidRPr="00BA7FA2" w:rsidRDefault="00E64EEA" w:rsidP="00E64E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64EEA" w:rsidRPr="00BA7FA2" w:rsidRDefault="00E64EEA" w:rsidP="00E64E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4EEA" w:rsidRPr="00BA7FA2" w:rsidRDefault="00E64EEA" w:rsidP="00E64E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64EEA" w:rsidRDefault="00E64EEA" w:rsidP="00E64E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64EEA" w:rsidRPr="00BA7FA2" w:rsidRDefault="00E64EEA" w:rsidP="00E64E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64EEA" w:rsidRPr="00BA7FA2" w:rsidRDefault="00E64EEA" w:rsidP="00E64E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64EEA" w:rsidRPr="00BA7FA2" w:rsidRDefault="00E64EEA" w:rsidP="00E64E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64EEA" w:rsidRPr="00BA7FA2" w:rsidRDefault="00E64EEA" w:rsidP="00E64EEA">
      <w:pPr>
        <w:spacing w:after="0" w:line="264" w:lineRule="auto"/>
        <w:ind w:left="120"/>
        <w:jc w:val="both"/>
        <w:rPr>
          <w:lang w:val="ru-RU"/>
        </w:rPr>
      </w:pP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4"/>
      <w:bookmarkEnd w:id="20"/>
      <w:r w:rsidRPr="00BA7FA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7FA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BA7F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BA7FA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BA7F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BA7F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E64EEA" w:rsidRPr="00BA7FA2" w:rsidRDefault="00E64EEA" w:rsidP="00E64EE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A7FA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A7FA2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A7FA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7FA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BA7F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BA7F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BA7F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64EEA" w:rsidRPr="00BA7FA2" w:rsidRDefault="00E64EEA" w:rsidP="00E64EEA">
      <w:pPr>
        <w:spacing w:after="0" w:line="360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FA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A7FA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A7FA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64EEA" w:rsidRPr="00BA7FA2" w:rsidRDefault="00E64EEA" w:rsidP="00E64EEA">
      <w:pPr>
        <w:spacing w:after="0" w:line="264" w:lineRule="auto"/>
        <w:ind w:firstLine="600"/>
        <w:jc w:val="both"/>
        <w:rPr>
          <w:lang w:val="ru-RU"/>
        </w:rPr>
      </w:pPr>
      <w:r w:rsidRPr="00BA7FA2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bookmarkStart w:id="29" w:name="block-35809222"/>
      <w:r w:rsidRPr="005C708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(ГЕОМЕТРИЯ)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990A39" w:rsidRPr="005C7080" w:rsidRDefault="00990A39" w:rsidP="00990A39">
      <w:pPr>
        <w:rPr>
          <w:lang w:val="ru-RU"/>
        </w:rPr>
        <w:sectPr w:rsidR="00990A39" w:rsidRPr="005C7080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C708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90A39" w:rsidRPr="005C7080" w:rsidRDefault="00990A39" w:rsidP="00990A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90A39" w:rsidRPr="005C7080" w:rsidRDefault="00990A39" w:rsidP="00990A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90A39" w:rsidRPr="005C7080" w:rsidRDefault="00990A39" w:rsidP="00990A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90A39" w:rsidRPr="005C7080" w:rsidRDefault="00990A39" w:rsidP="00990A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90A39" w:rsidRPr="005C7080" w:rsidRDefault="00990A39" w:rsidP="00990A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90A39" w:rsidRPr="005C7080" w:rsidRDefault="00990A39" w:rsidP="00990A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90A39" w:rsidRPr="005C7080" w:rsidRDefault="00990A39" w:rsidP="00990A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90A39" w:rsidRPr="005C7080" w:rsidRDefault="00990A39" w:rsidP="00990A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90A39" w:rsidRPr="005C7080" w:rsidRDefault="00990A39" w:rsidP="00990A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90A39" w:rsidRPr="005C7080" w:rsidRDefault="00990A39" w:rsidP="00990A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90A39" w:rsidRPr="005C7080" w:rsidRDefault="00990A39" w:rsidP="00990A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90A39" w:rsidRPr="005C7080" w:rsidRDefault="00990A39" w:rsidP="00990A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90A39" w:rsidRPr="005C7080" w:rsidRDefault="00990A39" w:rsidP="00990A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90A39" w:rsidRPr="005C7080" w:rsidRDefault="00990A39" w:rsidP="00990A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90A39" w:rsidRPr="005C7080" w:rsidRDefault="00990A39" w:rsidP="00990A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C708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90A39" w:rsidRPr="005C7080" w:rsidRDefault="00990A39" w:rsidP="00990A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90A39" w:rsidRPr="005C7080" w:rsidRDefault="00990A39" w:rsidP="00990A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90A39" w:rsidRPr="005C7080" w:rsidRDefault="00990A39" w:rsidP="00990A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90A39" w:rsidRPr="005C7080" w:rsidRDefault="00990A39" w:rsidP="00990A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90A39" w:rsidRPr="005C7080" w:rsidRDefault="00990A39" w:rsidP="00990A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90A39" w:rsidRPr="005C7080" w:rsidRDefault="00990A39" w:rsidP="00990A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90A39" w:rsidRPr="005C7080" w:rsidRDefault="00990A39" w:rsidP="00990A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90A39" w:rsidRPr="005C7080" w:rsidRDefault="00990A39" w:rsidP="00990A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90A39" w:rsidRPr="005C7080" w:rsidRDefault="00990A39" w:rsidP="00990A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Default="00990A39" w:rsidP="00990A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5C708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90A39" w:rsidRPr="005C7080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708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70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708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70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990A39" w:rsidRPr="005C7080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990A39" w:rsidRDefault="00990A39" w:rsidP="00990A3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C708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EE1263" w:rsidRDefault="00EE1263" w:rsidP="00990A3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bookmarkStart w:id="30" w:name="block-35816204"/>
      <w:r w:rsidRPr="00D8345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(ВЕРОЯТНОСТЬ И СТАТИСТИКА)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lastRenderedPageBreak/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90A39" w:rsidRPr="00D8345C" w:rsidRDefault="00990A39" w:rsidP="00990A39">
      <w:pPr>
        <w:rPr>
          <w:lang w:val="ru-RU"/>
        </w:rPr>
        <w:sectPr w:rsidR="00990A39" w:rsidRPr="00D8345C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8345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</w:t>
      </w:r>
      <w:r w:rsidRPr="00D8345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90A39" w:rsidRPr="00D8345C" w:rsidRDefault="00990A39" w:rsidP="00990A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90A39" w:rsidRPr="00D8345C" w:rsidRDefault="00990A39" w:rsidP="00990A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90A39" w:rsidRPr="00D8345C" w:rsidRDefault="00990A39" w:rsidP="00990A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90A39" w:rsidRPr="00D8345C" w:rsidRDefault="00990A39" w:rsidP="00990A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90A39" w:rsidRPr="00D8345C" w:rsidRDefault="00990A39" w:rsidP="00990A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90A39" w:rsidRPr="00D8345C" w:rsidRDefault="00990A39" w:rsidP="00990A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90A39" w:rsidRPr="00D8345C" w:rsidRDefault="00990A39" w:rsidP="00990A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90A39" w:rsidRPr="00D8345C" w:rsidRDefault="00990A39" w:rsidP="00990A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90A39" w:rsidRPr="00D8345C" w:rsidRDefault="00990A39" w:rsidP="00990A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90A39" w:rsidRPr="00D8345C" w:rsidRDefault="00990A39" w:rsidP="00990A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90A39" w:rsidRPr="00D8345C" w:rsidRDefault="00990A39" w:rsidP="00990A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90A39" w:rsidRPr="00D8345C" w:rsidRDefault="00990A39" w:rsidP="00990A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990A39" w:rsidRPr="00D8345C" w:rsidRDefault="00990A39" w:rsidP="00990A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90A39" w:rsidRPr="00D8345C" w:rsidRDefault="00990A39" w:rsidP="00990A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90A39" w:rsidRPr="00D8345C" w:rsidRDefault="00990A39" w:rsidP="00990A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90A39" w:rsidRPr="00D8345C" w:rsidRDefault="00990A39" w:rsidP="00990A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90A39" w:rsidRPr="00D8345C" w:rsidRDefault="00990A39" w:rsidP="00990A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90A39" w:rsidRPr="00D8345C" w:rsidRDefault="00990A39" w:rsidP="00990A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90A39" w:rsidRPr="00D8345C" w:rsidRDefault="00990A39" w:rsidP="00990A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90A39" w:rsidRPr="00D8345C" w:rsidRDefault="00990A39" w:rsidP="00990A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90A39" w:rsidRPr="00D8345C" w:rsidRDefault="00990A39" w:rsidP="00990A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90A39" w:rsidRDefault="00990A39" w:rsidP="00990A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90A39" w:rsidRPr="00D8345C" w:rsidRDefault="00990A39" w:rsidP="00990A3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90A39" w:rsidRPr="00D8345C" w:rsidRDefault="00990A39" w:rsidP="00990A3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90A39" w:rsidRPr="00D8345C" w:rsidRDefault="00990A39" w:rsidP="00990A3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Default="00990A39" w:rsidP="00990A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  <w:r w:rsidRPr="00D834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0A39" w:rsidRPr="00D8345C" w:rsidRDefault="00990A39" w:rsidP="00990A39">
      <w:pPr>
        <w:spacing w:after="0" w:line="264" w:lineRule="auto"/>
        <w:ind w:left="120"/>
        <w:jc w:val="both"/>
        <w:rPr>
          <w:lang w:val="ru-RU"/>
        </w:rPr>
      </w:pP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345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834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8345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834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90A39" w:rsidRPr="00D8345C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90A39" w:rsidRDefault="00990A39" w:rsidP="00990A39">
      <w:pPr>
        <w:spacing w:after="0" w:line="264" w:lineRule="auto"/>
        <w:ind w:firstLine="600"/>
        <w:jc w:val="both"/>
        <w:rPr>
          <w:lang w:val="ru-RU"/>
        </w:rPr>
      </w:pPr>
      <w:r w:rsidRPr="00D8345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</w:t>
      </w:r>
      <w:r>
        <w:rPr>
          <w:rFonts w:ascii="Times New Roman" w:hAnsi="Times New Roman"/>
          <w:color w:val="000000"/>
          <w:sz w:val="28"/>
          <w:lang w:val="ru-RU"/>
        </w:rPr>
        <w:t>ьших чисел в природе и обществе.</w:t>
      </w:r>
    </w:p>
    <w:p w:rsidR="00990A39" w:rsidRDefault="00990A39" w:rsidP="00E64EEA">
      <w:pPr>
        <w:rPr>
          <w:lang w:val="ru-RU"/>
        </w:rPr>
      </w:pPr>
    </w:p>
    <w:p w:rsidR="00990A39" w:rsidRDefault="00990A39" w:rsidP="00E64EEA">
      <w:pPr>
        <w:rPr>
          <w:lang w:val="ru-RU"/>
        </w:rPr>
      </w:pPr>
    </w:p>
    <w:p w:rsidR="00990A39" w:rsidRDefault="00990A39" w:rsidP="00E64EEA">
      <w:pPr>
        <w:rPr>
          <w:lang w:val="ru-RU"/>
        </w:rPr>
      </w:pPr>
    </w:p>
    <w:p w:rsidR="00990A39" w:rsidRDefault="00990A39" w:rsidP="00E64EEA">
      <w:pPr>
        <w:rPr>
          <w:lang w:val="ru-RU"/>
        </w:rPr>
      </w:pPr>
    </w:p>
    <w:p w:rsidR="00990A39" w:rsidRDefault="00990A39" w:rsidP="00E64EEA">
      <w:pPr>
        <w:rPr>
          <w:lang w:val="ru-RU"/>
        </w:rPr>
      </w:pPr>
    </w:p>
    <w:p w:rsidR="00990A39" w:rsidRDefault="00990A39" w:rsidP="00E64EEA">
      <w:pPr>
        <w:rPr>
          <w:lang w:val="ru-RU"/>
        </w:rPr>
      </w:pPr>
    </w:p>
    <w:p w:rsidR="00990A39" w:rsidRDefault="00990A39" w:rsidP="00E64EEA">
      <w:pPr>
        <w:rPr>
          <w:lang w:val="ru-RU"/>
        </w:rPr>
      </w:pPr>
    </w:p>
    <w:p w:rsidR="00990A39" w:rsidRDefault="00990A39" w:rsidP="00E64EEA">
      <w:pPr>
        <w:rPr>
          <w:lang w:val="ru-RU"/>
        </w:rPr>
      </w:pPr>
    </w:p>
    <w:p w:rsidR="00990A39" w:rsidRDefault="00990A39" w:rsidP="00E64EEA">
      <w:pPr>
        <w:rPr>
          <w:lang w:val="ru-RU"/>
        </w:rPr>
      </w:pPr>
    </w:p>
    <w:p w:rsidR="00990A39" w:rsidRDefault="00990A39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EE1263" w:rsidRDefault="00EE1263" w:rsidP="00E64EEA">
      <w:pPr>
        <w:rPr>
          <w:lang w:val="ru-RU"/>
        </w:rPr>
      </w:pPr>
    </w:p>
    <w:p w:rsidR="00990A39" w:rsidRDefault="00990A39" w:rsidP="00990A3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1" w:name="block-37621475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990A39" w:rsidRDefault="00990A39" w:rsidP="00990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990A39" w:rsidTr="00990A3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0A39" w:rsidRDefault="00990A39" w:rsidP="00990A39">
            <w:pPr>
              <w:spacing w:after="0"/>
              <w:ind w:left="135"/>
            </w:pPr>
          </w:p>
        </w:tc>
      </w:tr>
      <w:tr w:rsidR="00990A39" w:rsidTr="00990A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A39" w:rsidRDefault="00990A39" w:rsidP="00990A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A39" w:rsidRDefault="00990A39" w:rsidP="00990A3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A39" w:rsidRDefault="00990A39" w:rsidP="00990A39"/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90A39" w:rsidTr="00990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/>
        </w:tc>
      </w:tr>
    </w:tbl>
    <w:p w:rsidR="00990A39" w:rsidRDefault="00990A39" w:rsidP="00990A39">
      <w:pPr>
        <w:sectPr w:rsidR="00990A39" w:rsidSect="00EE126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90A39" w:rsidRDefault="00990A39" w:rsidP="00990A39">
      <w:pPr>
        <w:spacing w:after="0"/>
        <w:ind w:left="120"/>
      </w:pPr>
      <w:bookmarkStart w:id="32" w:name="block-37621474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0A39" w:rsidRDefault="00990A39" w:rsidP="00990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6"/>
        <w:gridCol w:w="4014"/>
        <w:gridCol w:w="948"/>
        <w:gridCol w:w="1841"/>
        <w:gridCol w:w="1910"/>
        <w:gridCol w:w="1347"/>
        <w:gridCol w:w="2824"/>
      </w:tblGrid>
      <w:tr w:rsidR="00990A39" w:rsidTr="00990A39">
        <w:trPr>
          <w:trHeight w:val="144"/>
          <w:tblCellSpacing w:w="20" w:type="nil"/>
        </w:trPr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0A39" w:rsidRDefault="00990A39" w:rsidP="00990A39">
            <w:pPr>
              <w:spacing w:after="0"/>
              <w:ind w:left="135"/>
            </w:pPr>
          </w:p>
        </w:tc>
      </w:tr>
      <w:tr w:rsidR="00990A39" w:rsidTr="00990A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A39" w:rsidRDefault="00990A39" w:rsidP="00990A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A39" w:rsidRDefault="00990A39" w:rsidP="00990A3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A39" w:rsidRDefault="00990A39" w:rsidP="00990A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0A39" w:rsidRDefault="00990A39" w:rsidP="00990A39"/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8428AA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A39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0A39" w:rsidRPr="0093520E" w:rsidTr="00990A39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9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0A39" w:rsidTr="00990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A39" w:rsidRPr="00E6797D" w:rsidRDefault="00990A39" w:rsidP="00990A39">
            <w:pPr>
              <w:spacing w:after="0"/>
              <w:ind w:left="135"/>
              <w:rPr>
                <w:lang w:val="ru-RU"/>
              </w:rPr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 w:rsidRPr="00E679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A39" w:rsidRDefault="00990A39" w:rsidP="00990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A39" w:rsidRDefault="00990A39" w:rsidP="00990A39"/>
        </w:tc>
      </w:tr>
    </w:tbl>
    <w:p w:rsidR="00990A39" w:rsidRPr="00797F1C" w:rsidRDefault="00990A39" w:rsidP="00990A39">
      <w:pPr>
        <w:rPr>
          <w:lang w:val="ru-RU"/>
        </w:rPr>
        <w:sectPr w:rsidR="00990A39" w:rsidRPr="00797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EEA" w:rsidRDefault="00E64EEA" w:rsidP="00E64EEA">
      <w:pPr>
        <w:spacing w:after="0"/>
        <w:ind w:left="120"/>
      </w:pPr>
      <w:bookmarkStart w:id="33" w:name="block-35798262"/>
      <w:bookmarkEnd w:id="19"/>
      <w:bookmarkEnd w:id="3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4EEA" w:rsidRDefault="00E64EEA" w:rsidP="00E64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64EEA" w:rsidTr="00E64EE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</w:tr>
      <w:tr w:rsidR="00E64EEA" w:rsidTr="00E64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Tr="00E64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/>
        </w:tc>
      </w:tr>
    </w:tbl>
    <w:p w:rsidR="00E64EEA" w:rsidRDefault="00E64EEA" w:rsidP="00E64EEA">
      <w:pPr>
        <w:sectPr w:rsidR="00E64EEA" w:rsidSect="00E64EEA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E64EEA" w:rsidRDefault="00E64EEA" w:rsidP="00E64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64EEA" w:rsidTr="00E64EE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</w:tr>
      <w:tr w:rsidR="00E64EEA" w:rsidTr="00E64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Tr="00E64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/>
        </w:tc>
      </w:tr>
    </w:tbl>
    <w:p w:rsidR="00E64EEA" w:rsidRDefault="00E64EEA" w:rsidP="00E64EEA">
      <w:pPr>
        <w:sectPr w:rsidR="00E64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EEA" w:rsidRDefault="00E64EEA" w:rsidP="00E64EEA">
      <w:pPr>
        <w:spacing w:after="0"/>
        <w:ind w:left="120"/>
      </w:pPr>
      <w:bookmarkStart w:id="34" w:name="block-35798263"/>
      <w:bookmarkEnd w:id="3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64EEA" w:rsidRDefault="00E64EEA" w:rsidP="00E64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1"/>
        <w:gridCol w:w="3994"/>
        <w:gridCol w:w="950"/>
        <w:gridCol w:w="1841"/>
        <w:gridCol w:w="1910"/>
        <w:gridCol w:w="1347"/>
        <w:gridCol w:w="2837"/>
      </w:tblGrid>
      <w:tr w:rsidR="00E64EEA" w:rsidTr="00E64EEA">
        <w:trPr>
          <w:trHeight w:val="144"/>
          <w:tblCellSpacing w:w="20" w:type="nil"/>
        </w:trPr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3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</w:tr>
      <w:tr w:rsidR="00E64EEA" w:rsidTr="00E64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64EEA" w:rsidTr="00E64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EEA" w:rsidRDefault="00E64EEA" w:rsidP="00E64EEA"/>
        </w:tc>
      </w:tr>
    </w:tbl>
    <w:p w:rsidR="00E64EEA" w:rsidRDefault="00E64EEA" w:rsidP="00E64EEA">
      <w:pPr>
        <w:sectPr w:rsidR="00E64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EEA" w:rsidRDefault="00E64EEA" w:rsidP="00E64E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0"/>
        <w:gridCol w:w="4057"/>
        <w:gridCol w:w="948"/>
        <w:gridCol w:w="1841"/>
        <w:gridCol w:w="1910"/>
        <w:gridCol w:w="1347"/>
        <w:gridCol w:w="2837"/>
      </w:tblGrid>
      <w:tr w:rsidR="00E64EEA" w:rsidTr="00E64EEA">
        <w:trPr>
          <w:trHeight w:val="144"/>
          <w:tblCellSpacing w:w="20" w:type="nil"/>
        </w:trPr>
        <w:tc>
          <w:tcPr>
            <w:tcW w:w="11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4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</w:tr>
      <w:tr w:rsidR="00E64EEA" w:rsidTr="00E64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EEA" w:rsidRDefault="00E64EEA" w:rsidP="00E64EEA"/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EEA" w:rsidRPr="0093520E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F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EEA" w:rsidTr="00E64EEA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</w:pPr>
          </w:p>
        </w:tc>
      </w:tr>
      <w:tr w:rsidR="00E64EEA" w:rsidTr="00E64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EEA" w:rsidRPr="00BA7FA2" w:rsidRDefault="00E64EEA" w:rsidP="00E64EEA">
            <w:pPr>
              <w:spacing w:after="0"/>
              <w:ind w:left="135"/>
              <w:rPr>
                <w:lang w:val="ru-RU"/>
              </w:rPr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 w:rsidRPr="00BA7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EEA" w:rsidRDefault="00E64EEA" w:rsidP="00E64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EEA" w:rsidRDefault="00E64EEA" w:rsidP="00E64EEA"/>
        </w:tc>
      </w:tr>
    </w:tbl>
    <w:p w:rsidR="00E64EEA" w:rsidRDefault="00E64EEA" w:rsidP="00E64EEA">
      <w:pPr>
        <w:sectPr w:rsidR="00E64E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5" w:name="block-35798264"/>
      <w:bookmarkEnd w:id="34"/>
    </w:p>
    <w:p w:rsidR="00797F1C" w:rsidRDefault="00797F1C" w:rsidP="00797F1C">
      <w:pPr>
        <w:spacing w:after="0"/>
        <w:ind w:left="120"/>
      </w:pPr>
      <w:bookmarkStart w:id="36" w:name="block-3580922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7F1C" w:rsidRDefault="00797F1C" w:rsidP="00797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797F1C" w:rsidTr="00797F1C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/>
        </w:tc>
      </w:tr>
    </w:tbl>
    <w:p w:rsidR="00797F1C" w:rsidRDefault="00797F1C" w:rsidP="00797F1C">
      <w:pPr>
        <w:sectPr w:rsidR="00797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F1C" w:rsidRDefault="00797F1C" w:rsidP="00797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797F1C" w:rsidTr="00797F1C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/>
        </w:tc>
      </w:tr>
    </w:tbl>
    <w:p w:rsidR="00797F1C" w:rsidRDefault="00797F1C" w:rsidP="00797F1C">
      <w:pPr>
        <w:sectPr w:rsidR="00797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F1C" w:rsidRDefault="00797F1C" w:rsidP="00797F1C">
      <w:pPr>
        <w:spacing w:after="0"/>
        <w:ind w:left="120"/>
      </w:pPr>
      <w:bookmarkStart w:id="37" w:name="block-35809227"/>
      <w:bookmarkEnd w:id="3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97F1C" w:rsidRDefault="00797F1C" w:rsidP="00797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9"/>
        <w:gridCol w:w="4049"/>
        <w:gridCol w:w="981"/>
        <w:gridCol w:w="1841"/>
        <w:gridCol w:w="1910"/>
        <w:gridCol w:w="1347"/>
        <w:gridCol w:w="2873"/>
      </w:tblGrid>
      <w:tr w:rsidR="00797F1C" w:rsidTr="00797F1C">
        <w:trPr>
          <w:trHeight w:val="144"/>
          <w:tblCellSpacing w:w="20" w:type="nil"/>
        </w:trPr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4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Default="00797F1C" w:rsidP="00797F1C"/>
        </w:tc>
      </w:tr>
    </w:tbl>
    <w:p w:rsidR="00797F1C" w:rsidRDefault="00797F1C" w:rsidP="00797F1C">
      <w:pPr>
        <w:sectPr w:rsidR="00797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F1C" w:rsidRDefault="00797F1C" w:rsidP="00797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037"/>
        <w:gridCol w:w="951"/>
        <w:gridCol w:w="1841"/>
        <w:gridCol w:w="1910"/>
        <w:gridCol w:w="1347"/>
        <w:gridCol w:w="2861"/>
      </w:tblGrid>
      <w:tr w:rsidR="00797F1C" w:rsidTr="00797F1C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4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70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Pr="005C7080" w:rsidRDefault="00797F1C" w:rsidP="00797F1C">
            <w:pPr>
              <w:spacing w:after="0"/>
              <w:ind w:left="135"/>
              <w:rPr>
                <w:lang w:val="ru-RU"/>
              </w:rPr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5C70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Default="00797F1C" w:rsidP="00797F1C"/>
        </w:tc>
      </w:tr>
    </w:tbl>
    <w:p w:rsidR="00797F1C" w:rsidRDefault="00797F1C" w:rsidP="00797F1C">
      <w:pPr>
        <w:sectPr w:rsidR="00797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F1C" w:rsidRDefault="00797F1C" w:rsidP="00797F1C">
      <w:pPr>
        <w:spacing w:after="0"/>
        <w:ind w:left="120"/>
      </w:pPr>
      <w:bookmarkStart w:id="38" w:name="block-35816206"/>
      <w:bookmarkEnd w:id="3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7F1C" w:rsidRDefault="00797F1C" w:rsidP="00797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797F1C" w:rsidTr="00797F1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/>
        </w:tc>
      </w:tr>
    </w:tbl>
    <w:p w:rsidR="00797F1C" w:rsidRDefault="00797F1C" w:rsidP="00797F1C">
      <w:pPr>
        <w:sectPr w:rsidR="00797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F1C" w:rsidRDefault="00797F1C" w:rsidP="00797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797F1C" w:rsidTr="00797F1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/>
        </w:tc>
      </w:tr>
    </w:tbl>
    <w:p w:rsidR="00797F1C" w:rsidRDefault="00797F1C" w:rsidP="00797F1C">
      <w:pPr>
        <w:sectPr w:rsidR="00797F1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8"/>
    <w:p w:rsidR="00797F1C" w:rsidRDefault="00797F1C" w:rsidP="00797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97F1C" w:rsidRDefault="00797F1C" w:rsidP="00797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797F1C" w:rsidTr="00797F1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Default="00797F1C" w:rsidP="00797F1C"/>
        </w:tc>
      </w:tr>
    </w:tbl>
    <w:p w:rsidR="00797F1C" w:rsidRDefault="00797F1C" w:rsidP="00797F1C">
      <w:pPr>
        <w:sectPr w:rsidR="00797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F1C" w:rsidRDefault="00797F1C" w:rsidP="00797F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5"/>
        <w:gridCol w:w="4506"/>
        <w:gridCol w:w="1166"/>
        <w:gridCol w:w="1841"/>
        <w:gridCol w:w="1910"/>
        <w:gridCol w:w="1347"/>
        <w:gridCol w:w="2837"/>
      </w:tblGrid>
      <w:tr w:rsidR="00797F1C" w:rsidTr="00797F1C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7F1C" w:rsidRDefault="00797F1C" w:rsidP="00797F1C"/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F1C" w:rsidRPr="0093520E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4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</w:pPr>
          </w:p>
        </w:tc>
      </w:tr>
      <w:tr w:rsidR="00797F1C" w:rsidTr="00797F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Pr="00D8345C" w:rsidRDefault="00797F1C" w:rsidP="00797F1C">
            <w:pPr>
              <w:spacing w:after="0"/>
              <w:ind w:left="135"/>
              <w:rPr>
                <w:lang w:val="ru-RU"/>
              </w:rPr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 w:rsidRPr="00D83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F1C" w:rsidRDefault="00797F1C" w:rsidP="00797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7F1C" w:rsidRDefault="00797F1C" w:rsidP="00797F1C"/>
        </w:tc>
      </w:tr>
    </w:tbl>
    <w:p w:rsidR="00797F1C" w:rsidRDefault="00797F1C" w:rsidP="00EE126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E126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E1263" w:rsidRDefault="00EE1263" w:rsidP="00EE126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E64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F1C" w:rsidRDefault="00797F1C" w:rsidP="00797F1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64EEA" w:rsidRPr="00BA7FA2" w:rsidRDefault="00E64EEA" w:rsidP="00E64EEA">
      <w:pPr>
        <w:spacing w:after="0"/>
        <w:ind w:left="120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64EEA" w:rsidRPr="00BA7FA2" w:rsidRDefault="00E64EEA" w:rsidP="00E64EEA">
      <w:pPr>
        <w:spacing w:after="0" w:line="480" w:lineRule="auto"/>
        <w:ind w:left="120"/>
        <w:rPr>
          <w:lang w:val="ru-RU"/>
        </w:rPr>
      </w:pPr>
      <w:r w:rsidRPr="00BA7FA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bookmarkEnd w:id="35"/>
    <w:p w:rsidR="00E64EEA" w:rsidRPr="008802CE" w:rsidRDefault="00E64EEA" w:rsidP="00E64EEA">
      <w:pPr>
        <w:spacing w:after="0" w:line="480" w:lineRule="auto"/>
        <w:ind w:left="120"/>
        <w:rPr>
          <w:lang w:val="ru-RU"/>
        </w:rPr>
      </w:pPr>
      <w:r w:rsidRPr="008802CE">
        <w:rPr>
          <w:rFonts w:ascii="Times New Roman" w:hAnsi="Times New Roman"/>
          <w:color w:val="000000"/>
          <w:sz w:val="28"/>
          <w:lang w:val="ru-RU"/>
        </w:rPr>
        <w:t>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8802CE">
        <w:rPr>
          <w:sz w:val="28"/>
          <w:lang w:val="ru-RU"/>
        </w:rPr>
        <w:br/>
      </w:r>
      <w:bookmarkStart w:id="39" w:name="8a811090-bed3-4825-9e59-0925d1d075d6"/>
      <w:r w:rsidRPr="008802CE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9"/>
    </w:p>
    <w:p w:rsidR="00E64EEA" w:rsidRPr="008802CE" w:rsidRDefault="00E64EEA" w:rsidP="00E64EEA">
      <w:pPr>
        <w:spacing w:after="0"/>
        <w:ind w:left="120"/>
        <w:rPr>
          <w:lang w:val="ru-RU"/>
        </w:rPr>
      </w:pPr>
    </w:p>
    <w:p w:rsidR="00E64EEA" w:rsidRPr="00394358" w:rsidRDefault="00E64EEA" w:rsidP="00E64EEA">
      <w:pPr>
        <w:spacing w:after="0" w:line="480" w:lineRule="auto"/>
        <w:ind w:left="120"/>
        <w:rPr>
          <w:lang w:val="ru-RU"/>
        </w:rPr>
      </w:pPr>
      <w:r w:rsidRPr="003943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4EEA" w:rsidRPr="00394358" w:rsidRDefault="00E64EEA" w:rsidP="00E64EEA">
      <w:pPr>
        <w:spacing w:after="0" w:line="480" w:lineRule="auto"/>
        <w:ind w:left="120"/>
        <w:rPr>
          <w:lang w:val="ru-RU"/>
        </w:rPr>
      </w:pPr>
      <w:r w:rsidRPr="00394358">
        <w:rPr>
          <w:rFonts w:ascii="Times New Roman" w:hAnsi="Times New Roman"/>
          <w:color w:val="000000"/>
          <w:sz w:val="28"/>
          <w:lang w:val="ru-RU"/>
        </w:rPr>
        <w:t xml:space="preserve">Алгебра. </w:t>
      </w:r>
      <w:r w:rsidRPr="008802CE">
        <w:rPr>
          <w:rFonts w:ascii="Times New Roman" w:hAnsi="Times New Roman"/>
          <w:color w:val="000000"/>
          <w:sz w:val="28"/>
          <w:lang w:val="ru-RU"/>
        </w:rPr>
        <w:t xml:space="preserve">7-9 кл. </w:t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Сборник рабочих программ. / 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Т.А. Бурмистрова (ФГОС), Программы по алгебре 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Н.Г. Миндюк- М.: Просве¬щение, 2014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Оценка качества подготовки выпускников основной школы по математике/ Г.В.Дорофеев и др.– М.: Дрофа, 2000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Макарычев Ю.Н. Изучение алгебры в 7 - 9 классах: книга для учителя/ Ю.Н. Макарычев, Н.Г. Миндюк, С.Б. Суворова. – М.: Просвещение, 2005.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Уроки алгебры в 9 классе: кн. для учите¬ля / В. И. Жохов, Л. Б. Крайнева. — М.: Просвещение, 2005— 2008.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Алгебра: дидакт. материалы для 9 кл. / Л. И. Звавич, Л. В. Кузнецова, С. Б» Суворова. — М.: Просвеще¬ние, 2007—2008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Элементы статистики и теории вероятностей: Учеб пособие для обучающихся 7-9 кл. общеобразоват. учреждений / Ю.Н. Макарычев, Н.Г. Миндюк; под ред. </w:t>
      </w:r>
      <w:r w:rsidRPr="008802CE">
        <w:rPr>
          <w:rFonts w:ascii="Times New Roman" w:hAnsi="Times New Roman"/>
          <w:color w:val="000000"/>
          <w:sz w:val="28"/>
          <w:lang w:val="ru-RU"/>
        </w:rPr>
        <w:t>С.А. Теляковского. –– М.: Просвещение</w:t>
      </w:r>
      <w:r w:rsidRPr="008802CE">
        <w:rPr>
          <w:sz w:val="28"/>
          <w:lang w:val="ru-RU"/>
        </w:rPr>
        <w:br/>
      </w:r>
      <w:r w:rsidRPr="008802CE">
        <w:rPr>
          <w:rFonts w:ascii="Times New Roman" w:hAnsi="Times New Roman"/>
          <w:color w:val="000000"/>
          <w:sz w:val="28"/>
          <w:lang w:val="ru-RU"/>
        </w:rPr>
        <w:t xml:space="preserve"> Глазков Ю.А. Самостоятельные и контрольные работы по алгебре. 7-9 класс. </w:t>
      </w:r>
      <w:r w:rsidRPr="00394358">
        <w:rPr>
          <w:rFonts w:ascii="Times New Roman" w:hAnsi="Times New Roman"/>
          <w:color w:val="000000"/>
          <w:sz w:val="28"/>
          <w:lang w:val="ru-RU"/>
        </w:rPr>
        <w:t>К учебнику Макарычева Ю.Н. и др., Экзамен, 2013.</w:t>
      </w:r>
      <w:bookmarkStart w:id="40" w:name="_GoBack"/>
      <w:bookmarkEnd w:id="40"/>
      <w:r w:rsidRPr="00394358">
        <w:rPr>
          <w:sz w:val="28"/>
          <w:lang w:val="ru-RU"/>
        </w:rPr>
        <w:br/>
      </w:r>
      <w:bookmarkStart w:id="41" w:name="352b2430-0170-408d-9dba-fadb4a1f57ea"/>
      <w:r w:rsidRPr="00394358">
        <w:rPr>
          <w:rFonts w:ascii="Times New Roman" w:hAnsi="Times New Roman"/>
          <w:color w:val="000000"/>
          <w:sz w:val="28"/>
          <w:lang w:val="ru-RU"/>
        </w:rPr>
        <w:t xml:space="preserve"> Глазков Ю.А., Гаиашвили М.Я. Алгебра. </w:t>
      </w:r>
      <w:r w:rsidRPr="008802CE">
        <w:rPr>
          <w:rFonts w:ascii="Times New Roman" w:hAnsi="Times New Roman"/>
          <w:color w:val="000000"/>
          <w:sz w:val="28"/>
          <w:lang w:val="ru-RU"/>
        </w:rPr>
        <w:t xml:space="preserve">7-9 класс. </w:t>
      </w:r>
      <w:r w:rsidRPr="00394358">
        <w:rPr>
          <w:rFonts w:ascii="Times New Roman" w:hAnsi="Times New Roman"/>
          <w:color w:val="000000"/>
          <w:sz w:val="28"/>
          <w:lang w:val="ru-RU"/>
        </w:rPr>
        <w:t>Контрольные измерительные материалы. Экзамен, 2014.</w:t>
      </w:r>
      <w:bookmarkEnd w:id="41"/>
    </w:p>
    <w:p w:rsidR="00E64EEA" w:rsidRPr="00394358" w:rsidRDefault="00E64EEA" w:rsidP="00E64EEA">
      <w:pPr>
        <w:spacing w:after="0"/>
        <w:ind w:left="120"/>
        <w:rPr>
          <w:lang w:val="ru-RU"/>
        </w:rPr>
      </w:pPr>
    </w:p>
    <w:p w:rsidR="00E64EEA" w:rsidRPr="00394358" w:rsidRDefault="00E64EEA" w:rsidP="00E64EEA">
      <w:pPr>
        <w:spacing w:after="0" w:line="480" w:lineRule="auto"/>
        <w:ind w:left="120"/>
        <w:rPr>
          <w:lang w:val="ru-RU"/>
        </w:rPr>
      </w:pPr>
      <w:r w:rsidRPr="003943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7F1C" w:rsidRDefault="00E64EEA" w:rsidP="00E64EE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9435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rFonts w:ascii="Times New Roman" w:hAnsi="Times New Roman"/>
          <w:color w:val="000000"/>
          <w:sz w:val="28"/>
          <w:lang w:val="ru-RU"/>
        </w:rPr>
        <w:t>/ – единая коллекция цифровых образовательных ресурсов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Сеть творческих учителей: </w:t>
      </w: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it</w:t>
      </w:r>
      <w:r w:rsidRPr="0039435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394358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39435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=4510 </w:t>
      </w:r>
      <w:r>
        <w:rPr>
          <w:rFonts w:ascii="Times New Roman" w:hAnsi="Times New Roman"/>
          <w:color w:val="000000"/>
          <w:sz w:val="28"/>
        </w:rPr>
        <w:t>tmpl</w:t>
      </w:r>
      <w:r w:rsidRPr="0039435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Новые технологии в образовании: </w:t>
      </w: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secna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Путеводитель «В мире науки» для школьников: </w:t>
      </w: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uic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ssu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Мегаэнциклопедия Кирилла и Мефодия: </w:t>
      </w: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mega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сайты «Энциклопедий»: </w:t>
      </w: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rubricon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encyclopedia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сайт для самообразования и он-лайн тестирования: </w:t>
      </w: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uztest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rFonts w:ascii="Times New Roman" w:hAnsi="Times New Roman"/>
          <w:color w:val="000000"/>
          <w:sz w:val="28"/>
          <w:lang w:val="ru-RU"/>
        </w:rPr>
        <w:t>/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досье школьного учителя математики: </w:t>
      </w: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rFonts w:ascii="Times New Roman" w:hAnsi="Times New Roman"/>
          <w:color w:val="000000"/>
          <w:sz w:val="28"/>
          <w:lang w:val="ru-RU"/>
        </w:rPr>
        <w:t>/</w:t>
      </w:r>
      <w:r w:rsidRPr="00394358">
        <w:rPr>
          <w:sz w:val="28"/>
          <w:lang w:val="ru-RU"/>
        </w:rPr>
        <w:br/>
      </w:r>
      <w:r w:rsidRPr="00394358">
        <w:rPr>
          <w:rFonts w:ascii="Times New Roman" w:hAnsi="Times New Roman"/>
          <w:color w:val="000000"/>
          <w:sz w:val="28"/>
          <w:lang w:val="ru-RU"/>
        </w:rPr>
        <w:t xml:space="preserve"> сайт ФИПИ:</w:t>
      </w:r>
      <w:r>
        <w:rPr>
          <w:rFonts w:ascii="Times New Roman" w:hAnsi="Times New Roman"/>
          <w:color w:val="000000"/>
          <w:sz w:val="28"/>
        </w:rPr>
        <w:t>http</w:t>
      </w:r>
      <w:r w:rsidRPr="00394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394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4358">
        <w:rPr>
          <w:rFonts w:ascii="Times New Roman" w:hAnsi="Times New Roman"/>
          <w:color w:val="000000"/>
          <w:sz w:val="28"/>
          <w:lang w:val="ru-RU"/>
        </w:rPr>
        <w:t>/</w:t>
      </w:r>
    </w:p>
    <w:p w:rsidR="00797F1C" w:rsidRPr="008802CE" w:rsidRDefault="00797F1C" w:rsidP="00797F1C">
      <w:pPr>
        <w:spacing w:after="0" w:line="480" w:lineRule="auto"/>
        <w:ind w:left="120"/>
        <w:rPr>
          <w:lang w:val="ru-RU"/>
        </w:rPr>
      </w:pPr>
      <w:r w:rsidRPr="008802CE">
        <w:rPr>
          <w:rFonts w:ascii="Times New Roman" w:hAnsi="Times New Roman"/>
          <w:color w:val="000000"/>
          <w:sz w:val="28"/>
          <w:lang w:val="ru-RU"/>
        </w:rPr>
        <w:t>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8802CE">
        <w:rPr>
          <w:sz w:val="28"/>
          <w:lang w:val="ru-RU"/>
        </w:rPr>
        <w:br/>
      </w:r>
      <w:r w:rsidRPr="008802CE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Миндюк Н.Г., Нешков К.И. и др.; под редакцией Теляковского С.А., Акционерное общество «Издательство «Просвещение»</w:t>
      </w:r>
    </w:p>
    <w:p w:rsidR="007A6F6C" w:rsidRPr="00E64EEA" w:rsidRDefault="00E64EEA" w:rsidP="00E64EEA">
      <w:pPr>
        <w:spacing w:after="0" w:line="480" w:lineRule="auto"/>
        <w:ind w:left="120"/>
        <w:rPr>
          <w:lang w:val="ru-RU"/>
        </w:rPr>
      </w:pPr>
      <w:r w:rsidRPr="00394358">
        <w:rPr>
          <w:sz w:val="28"/>
          <w:lang w:val="ru-RU"/>
        </w:rPr>
        <w:br/>
      </w:r>
      <w:bookmarkStart w:id="42" w:name="7d5051e0-bab5-428c-941a-1d062349d11d"/>
      <w:bookmarkEnd w:id="42"/>
    </w:p>
    <w:sectPr w:rsidR="007A6F6C" w:rsidRPr="00E64EEA" w:rsidSect="00EE1263">
      <w:pgSz w:w="16839" w:h="11907" w:orient="landscape" w:code="9"/>
      <w:pgMar w:top="1440" w:right="426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C1C"/>
    <w:multiLevelType w:val="multilevel"/>
    <w:tmpl w:val="085C20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969E5"/>
    <w:multiLevelType w:val="multilevel"/>
    <w:tmpl w:val="480A3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37A64"/>
    <w:multiLevelType w:val="multilevel"/>
    <w:tmpl w:val="2006F3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4F007F"/>
    <w:multiLevelType w:val="multilevel"/>
    <w:tmpl w:val="931AEB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D562F5"/>
    <w:multiLevelType w:val="multilevel"/>
    <w:tmpl w:val="2E0AB9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57387D"/>
    <w:multiLevelType w:val="multilevel"/>
    <w:tmpl w:val="AF0023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F2032C"/>
    <w:multiLevelType w:val="multilevel"/>
    <w:tmpl w:val="C9E6F3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621743"/>
    <w:multiLevelType w:val="multilevel"/>
    <w:tmpl w:val="10CEF8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A77F84"/>
    <w:multiLevelType w:val="multilevel"/>
    <w:tmpl w:val="9CAAD0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F14EC2"/>
    <w:multiLevelType w:val="multilevel"/>
    <w:tmpl w:val="4E6CE8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EF5555"/>
    <w:multiLevelType w:val="multilevel"/>
    <w:tmpl w:val="D9FAFF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842CD2"/>
    <w:multiLevelType w:val="multilevel"/>
    <w:tmpl w:val="4B0451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4F531D"/>
    <w:multiLevelType w:val="multilevel"/>
    <w:tmpl w:val="C5562E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616FAB"/>
    <w:multiLevelType w:val="multilevel"/>
    <w:tmpl w:val="61CC43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726123"/>
    <w:multiLevelType w:val="multilevel"/>
    <w:tmpl w:val="7E7CC4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79343E"/>
    <w:multiLevelType w:val="multilevel"/>
    <w:tmpl w:val="DF96FD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7F4B02"/>
    <w:multiLevelType w:val="multilevel"/>
    <w:tmpl w:val="AD3C54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5A7E52"/>
    <w:multiLevelType w:val="multilevel"/>
    <w:tmpl w:val="ACC464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55013C"/>
    <w:multiLevelType w:val="multilevel"/>
    <w:tmpl w:val="EC9226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0321AE"/>
    <w:multiLevelType w:val="multilevel"/>
    <w:tmpl w:val="B12ED2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0E6900"/>
    <w:multiLevelType w:val="multilevel"/>
    <w:tmpl w:val="E82EB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801B97"/>
    <w:multiLevelType w:val="multilevel"/>
    <w:tmpl w:val="422E39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8A47B9"/>
    <w:multiLevelType w:val="multilevel"/>
    <w:tmpl w:val="AEC2F0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C0D6D04"/>
    <w:multiLevelType w:val="multilevel"/>
    <w:tmpl w:val="00506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263B7D"/>
    <w:multiLevelType w:val="multilevel"/>
    <w:tmpl w:val="E21CF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24"/>
  </w:num>
  <w:num w:numId="4">
    <w:abstractNumId w:val="6"/>
  </w:num>
  <w:num w:numId="5">
    <w:abstractNumId w:val="20"/>
  </w:num>
  <w:num w:numId="6">
    <w:abstractNumId w:val="23"/>
  </w:num>
  <w:num w:numId="7">
    <w:abstractNumId w:val="16"/>
  </w:num>
  <w:num w:numId="8">
    <w:abstractNumId w:val="0"/>
  </w:num>
  <w:num w:numId="9">
    <w:abstractNumId w:val="14"/>
  </w:num>
  <w:num w:numId="10">
    <w:abstractNumId w:val="18"/>
  </w:num>
  <w:num w:numId="11">
    <w:abstractNumId w:val="3"/>
  </w:num>
  <w:num w:numId="12">
    <w:abstractNumId w:val="4"/>
  </w:num>
  <w:num w:numId="13">
    <w:abstractNumId w:val="7"/>
  </w:num>
  <w:num w:numId="14">
    <w:abstractNumId w:val="2"/>
  </w:num>
  <w:num w:numId="15">
    <w:abstractNumId w:val="15"/>
  </w:num>
  <w:num w:numId="16">
    <w:abstractNumId w:val="13"/>
  </w:num>
  <w:num w:numId="17">
    <w:abstractNumId w:val="22"/>
  </w:num>
  <w:num w:numId="18">
    <w:abstractNumId w:val="5"/>
  </w:num>
  <w:num w:numId="19">
    <w:abstractNumId w:val="12"/>
  </w:num>
  <w:num w:numId="20">
    <w:abstractNumId w:val="8"/>
  </w:num>
  <w:num w:numId="21">
    <w:abstractNumId w:val="9"/>
  </w:num>
  <w:num w:numId="22">
    <w:abstractNumId w:val="10"/>
  </w:num>
  <w:num w:numId="23">
    <w:abstractNumId w:val="21"/>
  </w:num>
  <w:num w:numId="24">
    <w:abstractNumId w:val="17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defaultTabStop w:val="708"/>
  <w:characterSpacingControl w:val="doNotCompress"/>
  <w:compat/>
  <w:rsids>
    <w:rsidRoot w:val="00E64EEA"/>
    <w:rsid w:val="001A2595"/>
    <w:rsid w:val="00531FD8"/>
    <w:rsid w:val="00683494"/>
    <w:rsid w:val="006F7A3F"/>
    <w:rsid w:val="00707462"/>
    <w:rsid w:val="00755278"/>
    <w:rsid w:val="00797F1C"/>
    <w:rsid w:val="007A6F6C"/>
    <w:rsid w:val="008428AA"/>
    <w:rsid w:val="00886C10"/>
    <w:rsid w:val="0093520E"/>
    <w:rsid w:val="00990A39"/>
    <w:rsid w:val="009D4E9D"/>
    <w:rsid w:val="00B46C6A"/>
    <w:rsid w:val="00E64EEA"/>
    <w:rsid w:val="00EE1263"/>
    <w:rsid w:val="00EE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E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64E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4E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64E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64E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4E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64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64EE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64EE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64EE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4EEA"/>
    <w:rPr>
      <w:lang w:val="en-US"/>
    </w:rPr>
  </w:style>
  <w:style w:type="paragraph" w:styleId="a5">
    <w:name w:val="Normal Indent"/>
    <w:basedOn w:val="a"/>
    <w:uiPriority w:val="99"/>
    <w:unhideWhenUsed/>
    <w:rsid w:val="00E64EE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64EE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64E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64E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64E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64EEA"/>
    <w:rPr>
      <w:i/>
      <w:iCs/>
    </w:rPr>
  </w:style>
  <w:style w:type="character" w:styleId="ab">
    <w:name w:val="Hyperlink"/>
    <w:basedOn w:val="a0"/>
    <w:uiPriority w:val="99"/>
    <w:unhideWhenUsed/>
    <w:rsid w:val="00E64EEA"/>
    <w:rPr>
      <w:color w:val="0000FF" w:themeColor="hyperlink"/>
      <w:u w:val="single"/>
    </w:rPr>
  </w:style>
  <w:style w:type="paragraph" w:styleId="ac">
    <w:name w:val="No Spacing"/>
    <w:uiPriority w:val="1"/>
    <w:qFormat/>
    <w:rsid w:val="006F7A3F"/>
    <w:pPr>
      <w:spacing w:after="0" w:line="240" w:lineRule="auto"/>
    </w:pPr>
    <w:rPr>
      <w:lang w:val="en-US"/>
    </w:rPr>
  </w:style>
  <w:style w:type="table" w:styleId="ad">
    <w:name w:val="Table Grid"/>
    <w:basedOn w:val="a1"/>
    <w:uiPriority w:val="59"/>
    <w:rsid w:val="00797F1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797F1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List Paragraph"/>
    <w:basedOn w:val="a"/>
    <w:uiPriority w:val="34"/>
    <w:qFormat/>
    <w:rsid w:val="00935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E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64E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4E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64E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64E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4E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64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64EE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64EE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64EE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4EEA"/>
    <w:rPr>
      <w:lang w:val="en-US"/>
    </w:rPr>
  </w:style>
  <w:style w:type="paragraph" w:styleId="a5">
    <w:name w:val="Normal Indent"/>
    <w:basedOn w:val="a"/>
    <w:uiPriority w:val="99"/>
    <w:unhideWhenUsed/>
    <w:rsid w:val="00E64EE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64EE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64E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64E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64E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64EEA"/>
    <w:rPr>
      <w:i/>
      <w:iCs/>
    </w:rPr>
  </w:style>
  <w:style w:type="character" w:styleId="ab">
    <w:name w:val="Hyperlink"/>
    <w:basedOn w:val="a0"/>
    <w:uiPriority w:val="99"/>
    <w:unhideWhenUsed/>
    <w:rsid w:val="00E64EEA"/>
    <w:rPr>
      <w:color w:val="0000FF" w:themeColor="hyperlink"/>
      <w:u w:val="single"/>
    </w:rPr>
  </w:style>
  <w:style w:type="paragraph" w:styleId="ac">
    <w:name w:val="No Spacing"/>
    <w:uiPriority w:val="1"/>
    <w:qFormat/>
    <w:rsid w:val="006F7A3F"/>
    <w:pPr>
      <w:spacing w:after="0" w:line="240" w:lineRule="auto"/>
    </w:pPr>
    <w:rPr>
      <w:lang w:val="en-US"/>
    </w:rPr>
  </w:style>
  <w:style w:type="table" w:styleId="ad">
    <w:name w:val="Table Grid"/>
    <w:basedOn w:val="a1"/>
    <w:uiPriority w:val="59"/>
    <w:rsid w:val="00797F1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797F1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2180a" TargetMode="External"/><Relationship Id="rId299" Type="http://schemas.openxmlformats.org/officeDocument/2006/relationships/hyperlink" Target="https://m.edsoo.ru/7f437510" TargetMode="External"/><Relationship Id="rId21" Type="http://schemas.openxmlformats.org/officeDocument/2006/relationships/hyperlink" Target="https://m.edsoo.ru/f2a20c48" TargetMode="External"/><Relationship Id="rId63" Type="http://schemas.openxmlformats.org/officeDocument/2006/relationships/hyperlink" Target="https://m.edsoo.ru/f2a20c48" TargetMode="External"/><Relationship Id="rId159" Type="http://schemas.openxmlformats.org/officeDocument/2006/relationships/hyperlink" Target="https://m.edsoo.ru/f2a216de" TargetMode="External"/><Relationship Id="rId324" Type="http://schemas.openxmlformats.org/officeDocument/2006/relationships/hyperlink" Target="https://m.edsoo.ru/7f433c12" TargetMode="External"/><Relationship Id="rId366" Type="http://schemas.openxmlformats.org/officeDocument/2006/relationships/hyperlink" Target="https://m.edsoo.ru/7f433c12" TargetMode="External"/><Relationship Id="rId531" Type="http://schemas.openxmlformats.org/officeDocument/2006/relationships/hyperlink" Target="https://m.edsoo.ru/8a1472c8" TargetMode="External"/><Relationship Id="rId573" Type="http://schemas.openxmlformats.org/officeDocument/2006/relationships/hyperlink" Target="https://m.edsoo.ru/863f1784" TargetMode="External"/><Relationship Id="rId629" Type="http://schemas.openxmlformats.org/officeDocument/2006/relationships/fontTable" Target="fontTable.xml"/><Relationship Id="rId170" Type="http://schemas.openxmlformats.org/officeDocument/2006/relationships/hyperlink" Target="https://m.edsoo.ru/f2a33780" TargetMode="External"/><Relationship Id="rId226" Type="http://schemas.openxmlformats.org/officeDocument/2006/relationships/hyperlink" Target="https://m.edsoo.ru/7f42fd38" TargetMode="External"/><Relationship Id="rId433" Type="http://schemas.openxmlformats.org/officeDocument/2006/relationships/hyperlink" Target="https://m.edsoo.ru/88673064" TargetMode="External"/><Relationship Id="rId268" Type="http://schemas.openxmlformats.org/officeDocument/2006/relationships/hyperlink" Target="https://m.edsoo.ru/7f42fd38" TargetMode="External"/><Relationship Id="rId475" Type="http://schemas.openxmlformats.org/officeDocument/2006/relationships/hyperlink" Target="https://m.edsoo.ru/8a1416d4" TargetMode="External"/><Relationship Id="rId32" Type="http://schemas.openxmlformats.org/officeDocument/2006/relationships/hyperlink" Target="https://m.edsoo.ru/f2a21580" TargetMode="External"/><Relationship Id="rId74" Type="http://schemas.openxmlformats.org/officeDocument/2006/relationships/hyperlink" Target="https://m.edsoo.ru/f2a291e0" TargetMode="External"/><Relationship Id="rId128" Type="http://schemas.openxmlformats.org/officeDocument/2006/relationships/hyperlink" Target="https://m.edsoo.ru/f2a2ddee" TargetMode="External"/><Relationship Id="rId335" Type="http://schemas.openxmlformats.org/officeDocument/2006/relationships/hyperlink" Target="https://m.edsoo.ru/7f433d84" TargetMode="External"/><Relationship Id="rId377" Type="http://schemas.openxmlformats.org/officeDocument/2006/relationships/hyperlink" Target="https://m.edsoo.ru/7f43ef2c" TargetMode="External"/><Relationship Id="rId500" Type="http://schemas.openxmlformats.org/officeDocument/2006/relationships/hyperlink" Target="https://m.edsoo.ru/8a143de4" TargetMode="External"/><Relationship Id="rId542" Type="http://schemas.openxmlformats.org/officeDocument/2006/relationships/hyperlink" Target="https://m.edsoo.ru/886745fe" TargetMode="External"/><Relationship Id="rId584" Type="http://schemas.openxmlformats.org/officeDocument/2006/relationships/hyperlink" Target="https://m.edsoo.ru/863f2cd8" TargetMode="External"/><Relationship Id="rId5" Type="http://schemas.openxmlformats.org/officeDocument/2006/relationships/hyperlink" Target="https://m.edsoo.ru/7f414736" TargetMode="External"/><Relationship Id="rId181" Type="http://schemas.openxmlformats.org/officeDocument/2006/relationships/hyperlink" Target="https://m.edsoo.ru/f2a216de" TargetMode="External"/><Relationship Id="rId237" Type="http://schemas.openxmlformats.org/officeDocument/2006/relationships/hyperlink" Target="https://m.edsoo.ru/7f4318c2" TargetMode="External"/><Relationship Id="rId402" Type="http://schemas.openxmlformats.org/officeDocument/2006/relationships/hyperlink" Target="https://m.edsoo.ru/7f433c12" TargetMode="External"/><Relationship Id="rId279" Type="http://schemas.openxmlformats.org/officeDocument/2006/relationships/hyperlink" Target="https://m.edsoo.ru/7f42cb88" TargetMode="External"/><Relationship Id="rId444" Type="http://schemas.openxmlformats.org/officeDocument/2006/relationships/hyperlink" Target="https://m.edsoo.ru/886745fe" TargetMode="External"/><Relationship Id="rId486" Type="http://schemas.openxmlformats.org/officeDocument/2006/relationships/hyperlink" Target="https://m.edsoo.ru/8a14336c" TargetMode="External"/><Relationship Id="rId43" Type="http://schemas.openxmlformats.org/officeDocument/2006/relationships/hyperlink" Target="https://m.edsoo.ru/f2a228a4" TargetMode="External"/><Relationship Id="rId139" Type="http://schemas.openxmlformats.org/officeDocument/2006/relationships/hyperlink" Target="https://m.edsoo.ru/f2a2180a" TargetMode="External"/><Relationship Id="rId290" Type="http://schemas.openxmlformats.org/officeDocument/2006/relationships/hyperlink" Target="https://m.edsoo.ru/7f433d84" TargetMode="External"/><Relationship Id="rId304" Type="http://schemas.openxmlformats.org/officeDocument/2006/relationships/hyperlink" Target="https://m.edsoo.ru/7f433d84" TargetMode="External"/><Relationship Id="rId346" Type="http://schemas.openxmlformats.org/officeDocument/2006/relationships/hyperlink" Target="https://m.edsoo.ru/7f433d84" TargetMode="External"/><Relationship Id="rId388" Type="http://schemas.openxmlformats.org/officeDocument/2006/relationships/hyperlink" Target="https://m.edsoo.ru/7f433d84" TargetMode="External"/><Relationship Id="rId511" Type="http://schemas.openxmlformats.org/officeDocument/2006/relationships/hyperlink" Target="https://m.edsoo.ru/8a144d52" TargetMode="External"/><Relationship Id="rId553" Type="http://schemas.openxmlformats.org/officeDocument/2006/relationships/hyperlink" Target="https://m.edsoo.ru/7f417fb2" TargetMode="External"/><Relationship Id="rId609" Type="http://schemas.openxmlformats.org/officeDocument/2006/relationships/hyperlink" Target="https://m.edsoo.ru/863f6356" TargetMode="External"/><Relationship Id="rId85" Type="http://schemas.openxmlformats.org/officeDocument/2006/relationships/hyperlink" Target="https://m.edsoo.ru/f2a252ca" TargetMode="External"/><Relationship Id="rId150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7f417af8" TargetMode="External"/><Relationship Id="rId206" Type="http://schemas.openxmlformats.org/officeDocument/2006/relationships/hyperlink" Target="https://m.edsoo.ru/7f42eaaa" TargetMode="External"/><Relationship Id="rId413" Type="http://schemas.openxmlformats.org/officeDocument/2006/relationships/hyperlink" Target="https://m.edsoo.ru/7f41a12c" TargetMode="External"/><Relationship Id="rId595" Type="http://schemas.openxmlformats.org/officeDocument/2006/relationships/hyperlink" Target="https://m.edsoo.ru/863f4312" TargetMode="External"/><Relationship Id="rId248" Type="http://schemas.openxmlformats.org/officeDocument/2006/relationships/hyperlink" Target="https://m.edsoo.ru/7f42f5a4" TargetMode="External"/><Relationship Id="rId455" Type="http://schemas.openxmlformats.org/officeDocument/2006/relationships/hyperlink" Target="https://m.edsoo.ru/88675684" TargetMode="External"/><Relationship Id="rId497" Type="http://schemas.openxmlformats.org/officeDocument/2006/relationships/hyperlink" Target="https://m.edsoo.ru/8867445a" TargetMode="External"/><Relationship Id="rId620" Type="http://schemas.openxmlformats.org/officeDocument/2006/relationships/hyperlink" Target="https://m.edsoo.ru/863f783c" TargetMode="External"/><Relationship Id="rId12" Type="http://schemas.openxmlformats.org/officeDocument/2006/relationships/hyperlink" Target="https://m.edsoo.ru/7f414736" TargetMode="External"/><Relationship Id="rId108" Type="http://schemas.openxmlformats.org/officeDocument/2006/relationships/hyperlink" Target="https://m.edsoo.ru/f2a21580" TargetMode="External"/><Relationship Id="rId315" Type="http://schemas.openxmlformats.org/officeDocument/2006/relationships/hyperlink" Target="https://m.edsoo.ru/7f43c542" TargetMode="External"/><Relationship Id="rId357" Type="http://schemas.openxmlformats.org/officeDocument/2006/relationships/hyperlink" Target="https://m.edsoo.ru/7f439842" TargetMode="External"/><Relationship Id="rId522" Type="http://schemas.openxmlformats.org/officeDocument/2006/relationships/hyperlink" Target="https://m.edsoo.ru/886745fe" TargetMode="External"/><Relationship Id="rId54" Type="http://schemas.openxmlformats.org/officeDocument/2006/relationships/hyperlink" Target="https://m.edsoo.ru/f2a26936" TargetMode="External"/><Relationship Id="rId96" Type="http://schemas.openxmlformats.org/officeDocument/2006/relationships/hyperlink" Target="https://m.edsoo.ru/f2a2a2f2" TargetMode="External"/><Relationship Id="rId161" Type="http://schemas.openxmlformats.org/officeDocument/2006/relationships/hyperlink" Target="https://m.edsoo.ru/f2a321c8" TargetMode="External"/><Relationship Id="rId217" Type="http://schemas.openxmlformats.org/officeDocument/2006/relationships/hyperlink" Target="https://m.edsoo.ru/7f436098" TargetMode="External"/><Relationship Id="rId399" Type="http://schemas.openxmlformats.org/officeDocument/2006/relationships/hyperlink" Target="https://m.edsoo.ru/7f44516a" TargetMode="External"/><Relationship Id="rId564" Type="http://schemas.openxmlformats.org/officeDocument/2006/relationships/hyperlink" Target="https://m.edsoo.ru/863f03fc" TargetMode="External"/><Relationship Id="rId259" Type="http://schemas.openxmlformats.org/officeDocument/2006/relationships/hyperlink" Target="https://m.edsoo.ru/7f42fd38" TargetMode="External"/><Relationship Id="rId424" Type="http://schemas.openxmlformats.org/officeDocument/2006/relationships/hyperlink" Target="https://m.edsoo.ru/8867252e" TargetMode="External"/><Relationship Id="rId466" Type="http://schemas.openxmlformats.org/officeDocument/2006/relationships/hyperlink" Target="https://m.edsoo.ru/886745fe" TargetMode="External"/><Relationship Id="rId631" Type="http://schemas.microsoft.com/office/2007/relationships/stylesWithEffects" Target="stylesWithEffects.xml"/><Relationship Id="rId23" Type="http://schemas.openxmlformats.org/officeDocument/2006/relationships/hyperlink" Target="https://m.edsoo.ru/f2a21580" TargetMode="External"/><Relationship Id="rId119" Type="http://schemas.openxmlformats.org/officeDocument/2006/relationships/hyperlink" Target="https://m.edsoo.ru/f2a21580" TargetMode="External"/><Relationship Id="rId270" Type="http://schemas.openxmlformats.org/officeDocument/2006/relationships/hyperlink" Target="https://m.edsoo.ru/7f42fd38" TargetMode="External"/><Relationship Id="rId326" Type="http://schemas.openxmlformats.org/officeDocument/2006/relationships/hyperlink" Target="https://m.edsoo.ru/7f43d0b4" TargetMode="External"/><Relationship Id="rId533" Type="http://schemas.openxmlformats.org/officeDocument/2006/relationships/hyperlink" Target="https://m.edsoo.ru/8867445a" TargetMode="External"/><Relationship Id="rId65" Type="http://schemas.openxmlformats.org/officeDocument/2006/relationships/hyperlink" Target="https://m.edsoo.ru/f2a27c00" TargetMode="External"/><Relationship Id="rId130" Type="http://schemas.openxmlformats.org/officeDocument/2006/relationships/hyperlink" Target="https://m.edsoo.ru/f2a2e384" TargetMode="External"/><Relationship Id="rId368" Type="http://schemas.openxmlformats.org/officeDocument/2006/relationships/hyperlink" Target="https://m.edsoo.ru/7f433d84" TargetMode="External"/><Relationship Id="rId575" Type="http://schemas.openxmlformats.org/officeDocument/2006/relationships/hyperlink" Target="https://m.edsoo.ru/863f198c" TargetMode="External"/><Relationship Id="rId172" Type="http://schemas.openxmlformats.org/officeDocument/2006/relationships/hyperlink" Target="https://m.edsoo.ru/f2a339ce" TargetMode="External"/><Relationship Id="rId228" Type="http://schemas.openxmlformats.org/officeDocument/2006/relationships/hyperlink" Target="https://m.edsoo.ru/7f430382" TargetMode="External"/><Relationship Id="rId435" Type="http://schemas.openxmlformats.org/officeDocument/2006/relationships/hyperlink" Target="https://m.edsoo.ru/88673794" TargetMode="External"/><Relationship Id="rId477" Type="http://schemas.openxmlformats.org/officeDocument/2006/relationships/hyperlink" Target="https://m.edsoo.ru/886745fe" TargetMode="External"/><Relationship Id="rId600" Type="http://schemas.openxmlformats.org/officeDocument/2006/relationships/hyperlink" Target="https://m.edsoo.ru/863f4e16" TargetMode="External"/><Relationship Id="rId281" Type="http://schemas.openxmlformats.org/officeDocument/2006/relationships/hyperlink" Target="https://m.edsoo.ru/7f42c9e4" TargetMode="External"/><Relationship Id="rId337" Type="http://schemas.openxmlformats.org/officeDocument/2006/relationships/hyperlink" Target="https://m.edsoo.ru/7f433d84" TargetMode="External"/><Relationship Id="rId502" Type="http://schemas.openxmlformats.org/officeDocument/2006/relationships/hyperlink" Target="https://m.edsoo.ru/886745fe" TargetMode="External"/><Relationship Id="rId34" Type="http://schemas.openxmlformats.org/officeDocument/2006/relationships/hyperlink" Target="https://m.edsoo.ru/f2a21580" TargetMode="External"/><Relationship Id="rId76" Type="http://schemas.openxmlformats.org/officeDocument/2006/relationships/hyperlink" Target="https://m.edsoo.ru/f2a216de" TargetMode="External"/><Relationship Id="rId141" Type="http://schemas.openxmlformats.org/officeDocument/2006/relationships/hyperlink" Target="https://m.edsoo.ru/f2a21580" TargetMode="External"/><Relationship Id="rId379" Type="http://schemas.openxmlformats.org/officeDocument/2006/relationships/hyperlink" Target="https://m.edsoo.ru/7f43f72e" TargetMode="External"/><Relationship Id="rId544" Type="http://schemas.openxmlformats.org/officeDocument/2006/relationships/hyperlink" Target="https://m.edsoo.ru/8867445a" TargetMode="External"/><Relationship Id="rId586" Type="http://schemas.openxmlformats.org/officeDocument/2006/relationships/hyperlink" Target="https://m.edsoo.ru/863f2f8a" TargetMode="External"/><Relationship Id="rId7" Type="http://schemas.openxmlformats.org/officeDocument/2006/relationships/hyperlink" Target="https://m.edsoo.ru/7f414736" TargetMode="External"/><Relationship Id="rId183" Type="http://schemas.openxmlformats.org/officeDocument/2006/relationships/hyperlink" Target="https://m.edsoo.ru/f2a20c48" TargetMode="External"/><Relationship Id="rId239" Type="http://schemas.openxmlformats.org/officeDocument/2006/relationships/hyperlink" Target="https://m.edsoo.ru/7f43259c" TargetMode="External"/><Relationship Id="rId390" Type="http://schemas.openxmlformats.org/officeDocument/2006/relationships/hyperlink" Target="https://m.edsoo.ru/7f443b12" TargetMode="External"/><Relationship Id="rId404" Type="http://schemas.openxmlformats.org/officeDocument/2006/relationships/hyperlink" Target="https://m.edsoo.ru/7f417e18" TargetMode="External"/><Relationship Id="rId446" Type="http://schemas.openxmlformats.org/officeDocument/2006/relationships/hyperlink" Target="https://m.edsoo.ru/88674a22" TargetMode="External"/><Relationship Id="rId611" Type="http://schemas.openxmlformats.org/officeDocument/2006/relationships/hyperlink" Target="https://m.edsoo.ru/863f64d2" TargetMode="External"/><Relationship Id="rId250" Type="http://schemas.openxmlformats.org/officeDocument/2006/relationships/hyperlink" Target="https://m.edsoo.ru/7f430076" TargetMode="External"/><Relationship Id="rId292" Type="http://schemas.openxmlformats.org/officeDocument/2006/relationships/hyperlink" Target="https://m.edsoo.ru/7f433c12" TargetMode="External"/><Relationship Id="rId306" Type="http://schemas.openxmlformats.org/officeDocument/2006/relationships/hyperlink" Target="https://m.edsoo.ru/7f433d84" TargetMode="External"/><Relationship Id="rId488" Type="http://schemas.openxmlformats.org/officeDocument/2006/relationships/hyperlink" Target="https://m.edsoo.ru/8a142e8a" TargetMode="External"/><Relationship Id="rId45" Type="http://schemas.openxmlformats.org/officeDocument/2006/relationships/hyperlink" Target="https://m.edsoo.ru/f2a24442" TargetMode="External"/><Relationship Id="rId87" Type="http://schemas.openxmlformats.org/officeDocument/2006/relationships/hyperlink" Target="https://m.edsoo.ru/f2a2598c" TargetMode="External"/><Relationship Id="rId110" Type="http://schemas.openxmlformats.org/officeDocument/2006/relationships/hyperlink" Target="https://m.edsoo.ru/f2a2180a" TargetMode="External"/><Relationship Id="rId348" Type="http://schemas.openxmlformats.org/officeDocument/2006/relationships/hyperlink" Target="https://m.edsoo.ru/7f433d84" TargetMode="External"/><Relationship Id="rId513" Type="http://schemas.openxmlformats.org/officeDocument/2006/relationships/hyperlink" Target="https://m.edsoo.ru/886745fe" TargetMode="External"/><Relationship Id="rId555" Type="http://schemas.openxmlformats.org/officeDocument/2006/relationships/hyperlink" Target="https://m.edsoo.ru/7f417fb2" TargetMode="External"/><Relationship Id="rId597" Type="http://schemas.openxmlformats.org/officeDocument/2006/relationships/hyperlink" Target="https://m.edsoo.ru/863f47ea" TargetMode="External"/><Relationship Id="rId152" Type="http://schemas.openxmlformats.org/officeDocument/2006/relationships/hyperlink" Target="https://m.edsoo.ru/f2a318ae" TargetMode="External"/><Relationship Id="rId194" Type="http://schemas.openxmlformats.org/officeDocument/2006/relationships/hyperlink" Target="https://m.edsoo.ru/7f419d08" TargetMode="External"/><Relationship Id="rId208" Type="http://schemas.openxmlformats.org/officeDocument/2006/relationships/hyperlink" Target="https://m.edsoo.ru/7f42eaaa" TargetMode="External"/><Relationship Id="rId415" Type="http://schemas.openxmlformats.org/officeDocument/2006/relationships/hyperlink" Target="https://m.edsoo.ru/7f41a12c" TargetMode="External"/><Relationship Id="rId457" Type="http://schemas.openxmlformats.org/officeDocument/2006/relationships/hyperlink" Target="https://m.edsoo.ru/8867579c" TargetMode="External"/><Relationship Id="rId622" Type="http://schemas.openxmlformats.org/officeDocument/2006/relationships/hyperlink" Target="https://m.edsoo.ru/863f893a" TargetMode="External"/><Relationship Id="rId261" Type="http://schemas.openxmlformats.org/officeDocument/2006/relationships/hyperlink" Target="https://m.edsoo.ru/7f42fd38" TargetMode="External"/><Relationship Id="rId499" Type="http://schemas.openxmlformats.org/officeDocument/2006/relationships/hyperlink" Target="https://m.edsoo.ru/8a143ab0" TargetMode="External"/><Relationship Id="rId14" Type="http://schemas.openxmlformats.org/officeDocument/2006/relationships/hyperlink" Target="https://m.edsoo.ru/7f414736" TargetMode="External"/><Relationship Id="rId56" Type="http://schemas.openxmlformats.org/officeDocument/2006/relationships/hyperlink" Target="https://m.edsoo.ru/f2a2721e" TargetMode="External"/><Relationship Id="rId317" Type="http://schemas.openxmlformats.org/officeDocument/2006/relationships/hyperlink" Target="https://m.edsoo.ru/7f43c3d0" TargetMode="External"/><Relationship Id="rId359" Type="http://schemas.openxmlformats.org/officeDocument/2006/relationships/hyperlink" Target="https://m.edsoo.ru/7f439eb4" TargetMode="External"/><Relationship Id="rId524" Type="http://schemas.openxmlformats.org/officeDocument/2006/relationships/hyperlink" Target="https://m.edsoo.ru/886745fe" TargetMode="External"/><Relationship Id="rId566" Type="http://schemas.openxmlformats.org/officeDocument/2006/relationships/hyperlink" Target="https://m.edsoo.ru/863f076c" TargetMode="External"/><Relationship Id="rId98" Type="http://schemas.openxmlformats.org/officeDocument/2006/relationships/hyperlink" Target="https://m.edsoo.ru/f2a216de" TargetMode="External"/><Relationship Id="rId121" Type="http://schemas.openxmlformats.org/officeDocument/2006/relationships/hyperlink" Target="https://m.edsoo.ru/f2a2cf48" TargetMode="External"/><Relationship Id="rId163" Type="http://schemas.openxmlformats.org/officeDocument/2006/relationships/hyperlink" Target="https://m.edsoo.ru/f2a21580" TargetMode="External"/><Relationship Id="rId219" Type="http://schemas.openxmlformats.org/officeDocument/2006/relationships/hyperlink" Target="https://m.edsoo.ru/7f435648" TargetMode="External"/><Relationship Id="rId370" Type="http://schemas.openxmlformats.org/officeDocument/2006/relationships/hyperlink" Target="https://m.edsoo.ru/7f433d84" TargetMode="External"/><Relationship Id="rId426" Type="http://schemas.openxmlformats.org/officeDocument/2006/relationships/hyperlink" Target="https://m.edsoo.ru/88672b14" TargetMode="External"/><Relationship Id="rId230" Type="http://schemas.openxmlformats.org/officeDocument/2006/relationships/hyperlink" Target="https://m.edsoo.ru/7f42fd38" TargetMode="External"/><Relationship Id="rId468" Type="http://schemas.openxmlformats.org/officeDocument/2006/relationships/hyperlink" Target="https://m.edsoo.ru/8a1415b2" TargetMode="External"/><Relationship Id="rId25" Type="http://schemas.openxmlformats.org/officeDocument/2006/relationships/hyperlink" Target="https://m.edsoo.ru/f2a2180a" TargetMode="External"/><Relationship Id="rId67" Type="http://schemas.openxmlformats.org/officeDocument/2006/relationships/hyperlink" Target="https://m.edsoo.ru/f2a28448" TargetMode="External"/><Relationship Id="rId272" Type="http://schemas.openxmlformats.org/officeDocument/2006/relationships/hyperlink" Target="https://m.edsoo.ru/7f42fd38" TargetMode="External"/><Relationship Id="rId328" Type="http://schemas.openxmlformats.org/officeDocument/2006/relationships/hyperlink" Target="https://m.edsoo.ru/7f433c12" TargetMode="External"/><Relationship Id="rId535" Type="http://schemas.openxmlformats.org/officeDocument/2006/relationships/hyperlink" Target="https://m.edsoo.ru/8a147426" TargetMode="External"/><Relationship Id="rId577" Type="http://schemas.openxmlformats.org/officeDocument/2006/relationships/hyperlink" Target="https://m.edsoo.ru/863f1dec" TargetMode="External"/><Relationship Id="rId132" Type="http://schemas.openxmlformats.org/officeDocument/2006/relationships/hyperlink" Target="https://m.edsoo.ru/f2a2e762" TargetMode="External"/><Relationship Id="rId174" Type="http://schemas.openxmlformats.org/officeDocument/2006/relationships/hyperlink" Target="https://m.edsoo.ru/f2a33bd6" TargetMode="External"/><Relationship Id="rId381" Type="http://schemas.openxmlformats.org/officeDocument/2006/relationships/hyperlink" Target="https://m.edsoo.ru/7f433c12" TargetMode="External"/><Relationship Id="rId602" Type="http://schemas.openxmlformats.org/officeDocument/2006/relationships/hyperlink" Target="https://m.edsoo.ru/863f5014" TargetMode="External"/><Relationship Id="rId241" Type="http://schemas.openxmlformats.org/officeDocument/2006/relationships/hyperlink" Target="https://m.edsoo.ru/7f432736" TargetMode="External"/><Relationship Id="rId437" Type="http://schemas.openxmlformats.org/officeDocument/2006/relationships/hyperlink" Target="https://m.edsoo.ru/88673a78" TargetMode="External"/><Relationship Id="rId479" Type="http://schemas.openxmlformats.org/officeDocument/2006/relationships/hyperlink" Target="https://m.edsoo.ru/8a1410a8" TargetMode="External"/><Relationship Id="rId36" Type="http://schemas.openxmlformats.org/officeDocument/2006/relationships/hyperlink" Target="https://m.edsoo.ru/f2a2180a" TargetMode="External"/><Relationship Id="rId283" Type="http://schemas.openxmlformats.org/officeDocument/2006/relationships/hyperlink" Target="https://m.edsoo.ru/7f433c12" TargetMode="External"/><Relationship Id="rId339" Type="http://schemas.openxmlformats.org/officeDocument/2006/relationships/hyperlink" Target="https://m.edsoo.ru/7f433d84" TargetMode="External"/><Relationship Id="rId490" Type="http://schemas.openxmlformats.org/officeDocument/2006/relationships/hyperlink" Target="https://m.edsoo.ru/886745fe" TargetMode="External"/><Relationship Id="rId504" Type="http://schemas.openxmlformats.org/officeDocument/2006/relationships/hyperlink" Target="https://m.edsoo.ru/8a1442da" TargetMode="External"/><Relationship Id="rId546" Type="http://schemas.openxmlformats.org/officeDocument/2006/relationships/hyperlink" Target="https://m.edsoo.ru/8a148650" TargetMode="External"/><Relationship Id="rId78" Type="http://schemas.openxmlformats.org/officeDocument/2006/relationships/hyperlink" Target="https://m.edsoo.ru/f2a2818c" TargetMode="External"/><Relationship Id="rId101" Type="http://schemas.openxmlformats.org/officeDocument/2006/relationships/hyperlink" Target="https://m.edsoo.ru/f2a21580" TargetMode="External"/><Relationship Id="rId143" Type="http://schemas.openxmlformats.org/officeDocument/2006/relationships/hyperlink" Target="https://m.edsoo.ru/f2a2180a" TargetMode="External"/><Relationship Id="rId185" Type="http://schemas.openxmlformats.org/officeDocument/2006/relationships/hyperlink" Target="https://m.edsoo.ru/7f417af8" TargetMode="External"/><Relationship Id="rId350" Type="http://schemas.openxmlformats.org/officeDocument/2006/relationships/hyperlink" Target="https://m.edsoo.ru/7f43b5a2" TargetMode="External"/><Relationship Id="rId406" Type="http://schemas.openxmlformats.org/officeDocument/2006/relationships/hyperlink" Target="https://m.edsoo.ru/7f417e18" TargetMode="External"/><Relationship Id="rId588" Type="http://schemas.openxmlformats.org/officeDocument/2006/relationships/hyperlink" Target="https://m.edsoo.ru/863f3372" TargetMode="External"/><Relationship Id="rId9" Type="http://schemas.openxmlformats.org/officeDocument/2006/relationships/hyperlink" Target="https://m.edsoo.ru/7f414736" TargetMode="External"/><Relationship Id="rId210" Type="http://schemas.openxmlformats.org/officeDocument/2006/relationships/hyperlink" Target="https://m.edsoo.ru/7f42d862" TargetMode="External"/><Relationship Id="rId392" Type="http://schemas.openxmlformats.org/officeDocument/2006/relationships/hyperlink" Target="https://m.edsoo.ru/7f443fea" TargetMode="External"/><Relationship Id="rId448" Type="http://schemas.openxmlformats.org/officeDocument/2006/relationships/hyperlink" Target="https://m.edsoo.ru/88675288" TargetMode="External"/><Relationship Id="rId613" Type="http://schemas.openxmlformats.org/officeDocument/2006/relationships/hyperlink" Target="https://m.edsoo.ru/863f67de" TargetMode="External"/><Relationship Id="rId252" Type="http://schemas.openxmlformats.org/officeDocument/2006/relationships/hyperlink" Target="https://m.edsoo.ru/7f43c3d0" TargetMode="External"/><Relationship Id="rId294" Type="http://schemas.openxmlformats.org/officeDocument/2006/relationships/hyperlink" Target="https://m.edsoo.ru/7f434572" TargetMode="External"/><Relationship Id="rId308" Type="http://schemas.openxmlformats.org/officeDocument/2006/relationships/hyperlink" Target="https://m.edsoo.ru/7f433d84" TargetMode="External"/><Relationship Id="rId515" Type="http://schemas.openxmlformats.org/officeDocument/2006/relationships/hyperlink" Target="https://m.edsoo.ru/8a14539c" TargetMode="External"/><Relationship Id="rId47" Type="http://schemas.openxmlformats.org/officeDocument/2006/relationships/hyperlink" Target="https://m.edsoo.ru/f2a248d4" TargetMode="External"/><Relationship Id="rId89" Type="http://schemas.openxmlformats.org/officeDocument/2006/relationships/hyperlink" Target="https://m.edsoo.ru/f2a2b274" TargetMode="External"/><Relationship Id="rId112" Type="http://schemas.openxmlformats.org/officeDocument/2006/relationships/hyperlink" Target="https://m.edsoo.ru/f2a2c886" TargetMode="External"/><Relationship Id="rId154" Type="http://schemas.openxmlformats.org/officeDocument/2006/relationships/hyperlink" Target="https://m.edsoo.ru/f2a216de" TargetMode="External"/><Relationship Id="rId361" Type="http://schemas.openxmlformats.org/officeDocument/2006/relationships/hyperlink" Target="https://m.edsoo.ru/7f43a1ac" TargetMode="External"/><Relationship Id="rId557" Type="http://schemas.openxmlformats.org/officeDocument/2006/relationships/hyperlink" Target="https://m.edsoo.ru/7f41a302" TargetMode="External"/><Relationship Id="rId599" Type="http://schemas.openxmlformats.org/officeDocument/2006/relationships/hyperlink" Target="https://m.edsoo.ru/863f4e16" TargetMode="External"/><Relationship Id="rId196" Type="http://schemas.openxmlformats.org/officeDocument/2006/relationships/hyperlink" Target="https://m.edsoo.ru/7f419d08" TargetMode="External"/><Relationship Id="rId417" Type="http://schemas.openxmlformats.org/officeDocument/2006/relationships/hyperlink" Target="https://m.edsoo.ru/88671af2" TargetMode="External"/><Relationship Id="rId459" Type="http://schemas.openxmlformats.org/officeDocument/2006/relationships/hyperlink" Target="https://m.edsoo.ru/88675918" TargetMode="External"/><Relationship Id="rId624" Type="http://schemas.openxmlformats.org/officeDocument/2006/relationships/hyperlink" Target="https://m.edsoo.ru/863f7c9c" TargetMode="External"/><Relationship Id="rId16" Type="http://schemas.openxmlformats.org/officeDocument/2006/relationships/hyperlink" Target="https://m.edsoo.ru/f2a20aea" TargetMode="External"/><Relationship Id="rId221" Type="http://schemas.openxmlformats.org/officeDocument/2006/relationships/hyperlink" Target="https://m.edsoo.ru/7f43599a" TargetMode="External"/><Relationship Id="rId263" Type="http://schemas.openxmlformats.org/officeDocument/2006/relationships/hyperlink" Target="https://m.edsoo.ru/7f42fd38" TargetMode="External"/><Relationship Id="rId319" Type="http://schemas.openxmlformats.org/officeDocument/2006/relationships/hyperlink" Target="https://m.edsoo.ru/7f433d84" TargetMode="External"/><Relationship Id="rId470" Type="http://schemas.openxmlformats.org/officeDocument/2006/relationships/hyperlink" Target="https://m.edsoo.ru/8a141b34" TargetMode="External"/><Relationship Id="rId526" Type="http://schemas.openxmlformats.org/officeDocument/2006/relationships/hyperlink" Target="https://m.edsoo.ru/8867445a" TargetMode="External"/><Relationship Id="rId58" Type="http://schemas.openxmlformats.org/officeDocument/2006/relationships/hyperlink" Target="https://m.edsoo.ru/f2a275ac" TargetMode="External"/><Relationship Id="rId123" Type="http://schemas.openxmlformats.org/officeDocument/2006/relationships/hyperlink" Target="https://m.edsoo.ru/f2a216de" TargetMode="External"/><Relationship Id="rId330" Type="http://schemas.openxmlformats.org/officeDocument/2006/relationships/hyperlink" Target="https://m.edsoo.ru/7f433c12" TargetMode="External"/><Relationship Id="rId568" Type="http://schemas.openxmlformats.org/officeDocument/2006/relationships/hyperlink" Target="https://m.edsoo.ru/863f0a50" TargetMode="External"/><Relationship Id="rId165" Type="http://schemas.openxmlformats.org/officeDocument/2006/relationships/hyperlink" Target="https://m.edsoo.ru/f2a2180a" TargetMode="External"/><Relationship Id="rId372" Type="http://schemas.openxmlformats.org/officeDocument/2006/relationships/hyperlink" Target="https://m.edsoo.ru/7f43e6c6" TargetMode="External"/><Relationship Id="rId428" Type="http://schemas.openxmlformats.org/officeDocument/2006/relationships/hyperlink" Target="https://m.edsoo.ru/88672c9a" TargetMode="External"/><Relationship Id="rId232" Type="http://schemas.openxmlformats.org/officeDocument/2006/relationships/hyperlink" Target="https://m.edsoo.ru/7f430a8a" TargetMode="External"/><Relationship Id="rId274" Type="http://schemas.openxmlformats.org/officeDocument/2006/relationships/hyperlink" Target="https://m.edsoo.ru/7f42c692" TargetMode="External"/><Relationship Id="rId481" Type="http://schemas.openxmlformats.org/officeDocument/2006/relationships/hyperlink" Target="https://m.edsoo.ru/8a141ddc" TargetMode="External"/><Relationship Id="rId27" Type="http://schemas.openxmlformats.org/officeDocument/2006/relationships/hyperlink" Target="https://m.edsoo.ru/f2a21580" TargetMode="External"/><Relationship Id="rId69" Type="http://schemas.openxmlformats.org/officeDocument/2006/relationships/hyperlink" Target="https://m.edsoo.ru/f2a216de" TargetMode="External"/><Relationship Id="rId134" Type="http://schemas.openxmlformats.org/officeDocument/2006/relationships/hyperlink" Target="https://m.edsoo.ru/f2a2ecf8" TargetMode="External"/><Relationship Id="rId537" Type="http://schemas.openxmlformats.org/officeDocument/2006/relationships/hyperlink" Target="https://m.edsoo.ru/8a147750" TargetMode="External"/><Relationship Id="rId579" Type="http://schemas.openxmlformats.org/officeDocument/2006/relationships/hyperlink" Target="https://m.edsoo.ru/863f21ca" TargetMode="External"/><Relationship Id="rId80" Type="http://schemas.openxmlformats.org/officeDocument/2006/relationships/hyperlink" Target="https://m.edsoo.ru/f2a29a46" TargetMode="External"/><Relationship Id="rId176" Type="http://schemas.openxmlformats.org/officeDocument/2006/relationships/hyperlink" Target="https://m.edsoo.ru/f2a340b8" TargetMode="External"/><Relationship Id="rId341" Type="http://schemas.openxmlformats.org/officeDocument/2006/relationships/hyperlink" Target="https://m.edsoo.ru/7f433d84" TargetMode="External"/><Relationship Id="rId383" Type="http://schemas.openxmlformats.org/officeDocument/2006/relationships/hyperlink" Target="https://m.edsoo.ru/7f433c12" TargetMode="External"/><Relationship Id="rId439" Type="http://schemas.openxmlformats.org/officeDocument/2006/relationships/hyperlink" Target="https://m.edsoo.ru/88673d52" TargetMode="External"/><Relationship Id="rId590" Type="http://schemas.openxmlformats.org/officeDocument/2006/relationships/hyperlink" Target="https://m.edsoo.ru/863f38ae" TargetMode="External"/><Relationship Id="rId604" Type="http://schemas.openxmlformats.org/officeDocument/2006/relationships/hyperlink" Target="https://m.edsoo.ru/863f5884" TargetMode="External"/><Relationship Id="rId201" Type="http://schemas.openxmlformats.org/officeDocument/2006/relationships/hyperlink" Target="https://m.edsoo.ru/7f42d452" TargetMode="External"/><Relationship Id="rId243" Type="http://schemas.openxmlformats.org/officeDocument/2006/relationships/hyperlink" Target="https://m.edsoo.ru/7f42ee1a" TargetMode="External"/><Relationship Id="rId285" Type="http://schemas.openxmlformats.org/officeDocument/2006/relationships/hyperlink" Target="https://m.edsoo.ru/7f433c12" TargetMode="External"/><Relationship Id="rId450" Type="http://schemas.openxmlformats.org/officeDocument/2006/relationships/hyperlink" Target="https://m.edsoo.ru/88674e78" TargetMode="External"/><Relationship Id="rId506" Type="http://schemas.openxmlformats.org/officeDocument/2006/relationships/hyperlink" Target="https://m.edsoo.ru/8a1443fc" TargetMode="External"/><Relationship Id="rId17" Type="http://schemas.openxmlformats.org/officeDocument/2006/relationships/hyperlink" Target="https://m.edsoo.ru/f2a2140e" TargetMode="External"/><Relationship Id="rId38" Type="http://schemas.openxmlformats.org/officeDocument/2006/relationships/hyperlink" Target="https://m.edsoo.ru/f2a24104" TargetMode="External"/><Relationship Id="rId59" Type="http://schemas.openxmlformats.org/officeDocument/2006/relationships/hyperlink" Target="https://m.edsoo.ru/f2a2638c" TargetMode="External"/><Relationship Id="rId103" Type="http://schemas.openxmlformats.org/officeDocument/2006/relationships/hyperlink" Target="https://m.edsoo.ru/f2a2180a" TargetMode="External"/><Relationship Id="rId124" Type="http://schemas.openxmlformats.org/officeDocument/2006/relationships/hyperlink" Target="https://m.edsoo.ru/f2a21580" TargetMode="External"/><Relationship Id="rId310" Type="http://schemas.openxmlformats.org/officeDocument/2006/relationships/hyperlink" Target="https://m.edsoo.ru/7f433d84" TargetMode="External"/><Relationship Id="rId492" Type="http://schemas.openxmlformats.org/officeDocument/2006/relationships/hyperlink" Target="https://m.edsoo.ru/8a142ac0" TargetMode="External"/><Relationship Id="rId527" Type="http://schemas.openxmlformats.org/officeDocument/2006/relationships/hyperlink" Target="https://m.edsoo.ru/886745fe" TargetMode="External"/><Relationship Id="rId548" Type="http://schemas.openxmlformats.org/officeDocument/2006/relationships/hyperlink" Target="https://m.edsoo.ru/886745fe" TargetMode="External"/><Relationship Id="rId569" Type="http://schemas.openxmlformats.org/officeDocument/2006/relationships/hyperlink" Target="https://m.edsoo.ru/863f0bfe" TargetMode="External"/><Relationship Id="rId70" Type="http://schemas.openxmlformats.org/officeDocument/2006/relationships/hyperlink" Target="https://m.edsoo.ru/f2a2180a" TargetMode="External"/><Relationship Id="rId91" Type="http://schemas.openxmlformats.org/officeDocument/2006/relationships/hyperlink" Target="https://m.edsoo.ru/f2a2bada" TargetMode="External"/><Relationship Id="rId145" Type="http://schemas.openxmlformats.org/officeDocument/2006/relationships/hyperlink" Target="https://m.edsoo.ru/f2a304c2" TargetMode="External"/><Relationship Id="rId166" Type="http://schemas.openxmlformats.org/officeDocument/2006/relationships/hyperlink" Target="https://m.edsoo.ru/f2a20c48" TargetMode="External"/><Relationship Id="rId187" Type="http://schemas.openxmlformats.org/officeDocument/2006/relationships/hyperlink" Target="https://m.edsoo.ru/7f417af8" TargetMode="External"/><Relationship Id="rId331" Type="http://schemas.openxmlformats.org/officeDocument/2006/relationships/hyperlink" Target="https://m.edsoo.ru/7f433d84" TargetMode="External"/><Relationship Id="rId352" Type="http://schemas.openxmlformats.org/officeDocument/2006/relationships/hyperlink" Target="https://m.edsoo.ru/7f433d84" TargetMode="External"/><Relationship Id="rId373" Type="http://schemas.openxmlformats.org/officeDocument/2006/relationships/hyperlink" Target="https://m.edsoo.ru/7f43ebda" TargetMode="External"/><Relationship Id="rId394" Type="http://schemas.openxmlformats.org/officeDocument/2006/relationships/hyperlink" Target="https://m.edsoo.ru/7f444364" TargetMode="External"/><Relationship Id="rId408" Type="http://schemas.openxmlformats.org/officeDocument/2006/relationships/hyperlink" Target="https://m.edsoo.ru/7f417e18" TargetMode="External"/><Relationship Id="rId429" Type="http://schemas.openxmlformats.org/officeDocument/2006/relationships/hyperlink" Target="https://m.edsoo.ru/8867337a" TargetMode="External"/><Relationship Id="rId580" Type="http://schemas.openxmlformats.org/officeDocument/2006/relationships/hyperlink" Target="https://m.edsoo.ru/863f21ca" TargetMode="External"/><Relationship Id="rId615" Type="http://schemas.openxmlformats.org/officeDocument/2006/relationships/hyperlink" Target="https://m.edsoo.ru/863f6d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2dd26" TargetMode="External"/><Relationship Id="rId233" Type="http://schemas.openxmlformats.org/officeDocument/2006/relationships/hyperlink" Target="https://m.edsoo.ru/7f430f44" TargetMode="External"/><Relationship Id="rId254" Type="http://schemas.openxmlformats.org/officeDocument/2006/relationships/hyperlink" Target="https://m.edsoo.ru/7f432b6e" TargetMode="External"/><Relationship Id="rId440" Type="http://schemas.openxmlformats.org/officeDocument/2006/relationships/hyperlink" Target="https://m.edsoo.ru/8867400e" TargetMode="External"/><Relationship Id="rId28" Type="http://schemas.openxmlformats.org/officeDocument/2006/relationships/hyperlink" Target="https://m.edsoo.ru/f2a216de" TargetMode="External"/><Relationship Id="rId49" Type="http://schemas.openxmlformats.org/officeDocument/2006/relationships/hyperlink" Target="https://m.edsoo.ru/f2a24776" TargetMode="External"/><Relationship Id="rId114" Type="http://schemas.openxmlformats.org/officeDocument/2006/relationships/hyperlink" Target="https://m.edsoo.ru/f2a2cba6" TargetMode="External"/><Relationship Id="rId275" Type="http://schemas.openxmlformats.org/officeDocument/2006/relationships/hyperlink" Target="https://m.edsoo.ru/7f42c840" TargetMode="External"/><Relationship Id="rId296" Type="http://schemas.openxmlformats.org/officeDocument/2006/relationships/hyperlink" Target="https://m.edsoo.ru/7f434eb4" TargetMode="External"/><Relationship Id="rId300" Type="http://schemas.openxmlformats.org/officeDocument/2006/relationships/hyperlink" Target="https://m.edsoo.ru/7f4376b4" TargetMode="External"/><Relationship Id="rId461" Type="http://schemas.openxmlformats.org/officeDocument/2006/relationships/hyperlink" Target="https://m.edsoo.ru/8867445a" TargetMode="External"/><Relationship Id="rId482" Type="http://schemas.openxmlformats.org/officeDocument/2006/relationships/hyperlink" Target="https://m.edsoo.ru/8a141efe" TargetMode="External"/><Relationship Id="rId517" Type="http://schemas.openxmlformats.org/officeDocument/2006/relationships/hyperlink" Target="https://m.edsoo.ru/8a144c3a" TargetMode="External"/><Relationship Id="rId538" Type="http://schemas.openxmlformats.org/officeDocument/2006/relationships/hyperlink" Target="https://m.edsoo.ru/8a147c82" TargetMode="External"/><Relationship Id="rId559" Type="http://schemas.openxmlformats.org/officeDocument/2006/relationships/hyperlink" Target="https://m.edsoo.ru/7f41a302" TargetMode="External"/><Relationship Id="rId60" Type="http://schemas.openxmlformats.org/officeDocument/2006/relationships/hyperlink" Target="https://m.edsoo.ru/f2a21580" TargetMode="External"/><Relationship Id="rId81" Type="http://schemas.openxmlformats.org/officeDocument/2006/relationships/hyperlink" Target="https://m.edsoo.ru/f2a29d34" TargetMode="External"/><Relationship Id="rId135" Type="http://schemas.openxmlformats.org/officeDocument/2006/relationships/hyperlink" Target="https://m.edsoo.ru/f2a2ee10" TargetMode="External"/><Relationship Id="rId156" Type="http://schemas.openxmlformats.org/officeDocument/2006/relationships/hyperlink" Target="https://m.edsoo.ru/f2a31afc" TargetMode="External"/><Relationship Id="rId177" Type="http://schemas.openxmlformats.org/officeDocument/2006/relationships/hyperlink" Target="https://m.edsoo.ru/f2a3420c" TargetMode="External"/><Relationship Id="rId198" Type="http://schemas.openxmlformats.org/officeDocument/2006/relationships/hyperlink" Target="https://m.edsoo.ru/7f419d08" TargetMode="External"/><Relationship Id="rId321" Type="http://schemas.openxmlformats.org/officeDocument/2006/relationships/hyperlink" Target="https://m.edsoo.ru/7f43c9b6" TargetMode="External"/><Relationship Id="rId342" Type="http://schemas.openxmlformats.org/officeDocument/2006/relationships/hyperlink" Target="https://m.edsoo.ru/7f43af08" TargetMode="External"/><Relationship Id="rId363" Type="http://schemas.openxmlformats.org/officeDocument/2006/relationships/hyperlink" Target="https://m.edsoo.ru/7f43a526" TargetMode="External"/><Relationship Id="rId384" Type="http://schemas.openxmlformats.org/officeDocument/2006/relationships/hyperlink" Target="https://m.edsoo.ru/7f433d84" TargetMode="External"/><Relationship Id="rId419" Type="http://schemas.openxmlformats.org/officeDocument/2006/relationships/hyperlink" Target="https://m.edsoo.ru/88671ca0" TargetMode="External"/><Relationship Id="rId570" Type="http://schemas.openxmlformats.org/officeDocument/2006/relationships/hyperlink" Target="https://m.edsoo.ru/863f0ea6" TargetMode="External"/><Relationship Id="rId591" Type="http://schemas.openxmlformats.org/officeDocument/2006/relationships/hyperlink" Target="https://m.edsoo.ru/863f3b06" TargetMode="External"/><Relationship Id="rId605" Type="http://schemas.openxmlformats.org/officeDocument/2006/relationships/hyperlink" Target="https://m.edsoo.ru/863f5a50" TargetMode="External"/><Relationship Id="rId626" Type="http://schemas.openxmlformats.org/officeDocument/2006/relationships/hyperlink" Target="https://m.edsoo.ru/863f8408" TargetMode="External"/><Relationship Id="rId202" Type="http://schemas.openxmlformats.org/officeDocument/2006/relationships/hyperlink" Target="https://m.edsoo.ru/7f42eaaa" TargetMode="External"/><Relationship Id="rId223" Type="http://schemas.openxmlformats.org/officeDocument/2006/relationships/hyperlink" Target="https://m.edsoo.ru/7f42fd38" TargetMode="External"/><Relationship Id="rId244" Type="http://schemas.openxmlformats.org/officeDocument/2006/relationships/hyperlink" Target="https://m.edsoo.ru/7f42ee1a" TargetMode="External"/><Relationship Id="rId430" Type="http://schemas.openxmlformats.org/officeDocument/2006/relationships/hyperlink" Target="https://m.edsoo.ru/88672e0c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1e90" TargetMode="External"/><Relationship Id="rId265" Type="http://schemas.openxmlformats.org/officeDocument/2006/relationships/hyperlink" Target="https://m.edsoo.ru/7f42fd38" TargetMode="External"/><Relationship Id="rId286" Type="http://schemas.openxmlformats.org/officeDocument/2006/relationships/hyperlink" Target="https://m.edsoo.ru/7f433d84" TargetMode="External"/><Relationship Id="rId451" Type="http://schemas.openxmlformats.org/officeDocument/2006/relationships/hyperlink" Target="https://m.edsoo.ru/8867473e" TargetMode="External"/><Relationship Id="rId472" Type="http://schemas.openxmlformats.org/officeDocument/2006/relationships/hyperlink" Target="https://m.edsoo.ru/886745fe" TargetMode="External"/><Relationship Id="rId493" Type="http://schemas.openxmlformats.org/officeDocument/2006/relationships/hyperlink" Target="https://m.edsoo.ru/8a142ac0" TargetMode="External"/><Relationship Id="rId507" Type="http://schemas.openxmlformats.org/officeDocument/2006/relationships/hyperlink" Target="https://m.edsoo.ru/8a144578" TargetMode="External"/><Relationship Id="rId528" Type="http://schemas.openxmlformats.org/officeDocument/2006/relationships/hyperlink" Target="https://m.edsoo.ru/8867445a" TargetMode="External"/><Relationship Id="rId549" Type="http://schemas.openxmlformats.org/officeDocument/2006/relationships/hyperlink" Target="https://m.edsoo.ru/8a148920" TargetMode="External"/><Relationship Id="rId50" Type="http://schemas.openxmlformats.org/officeDocument/2006/relationships/hyperlink" Target="https://m.edsoo.ru/f2a21580" TargetMode="External"/><Relationship Id="rId104" Type="http://schemas.openxmlformats.org/officeDocument/2006/relationships/hyperlink" Target="https://m.edsoo.ru/f2a20c48" TargetMode="External"/><Relationship Id="rId125" Type="http://schemas.openxmlformats.org/officeDocument/2006/relationships/hyperlink" Target="https://m.edsoo.ru/f2a216de" TargetMode="External"/><Relationship Id="rId146" Type="http://schemas.openxmlformats.org/officeDocument/2006/relationships/hyperlink" Target="https://m.edsoo.ru/f2a305e4" TargetMode="External"/><Relationship Id="rId167" Type="http://schemas.openxmlformats.org/officeDocument/2006/relationships/hyperlink" Target="https://m.edsoo.ru/f2a3312c" TargetMode="External"/><Relationship Id="rId188" Type="http://schemas.openxmlformats.org/officeDocument/2006/relationships/hyperlink" Target="https://m.edsoo.ru/7f417af8" TargetMode="External"/><Relationship Id="rId311" Type="http://schemas.openxmlformats.org/officeDocument/2006/relationships/hyperlink" Target="https://m.edsoo.ru/7f433c12" TargetMode="External"/><Relationship Id="rId332" Type="http://schemas.openxmlformats.org/officeDocument/2006/relationships/hyperlink" Target="https://m.edsoo.ru/7f43d23a" TargetMode="External"/><Relationship Id="rId353" Type="http://schemas.openxmlformats.org/officeDocument/2006/relationships/hyperlink" Target="https://m.edsoo.ru/7f43b098" TargetMode="External"/><Relationship Id="rId374" Type="http://schemas.openxmlformats.org/officeDocument/2006/relationships/hyperlink" Target="https://m.edsoo.ru/7f43ed7e" TargetMode="External"/><Relationship Id="rId395" Type="http://schemas.openxmlformats.org/officeDocument/2006/relationships/hyperlink" Target="https://m.edsoo.ru/7f4446f2" TargetMode="External"/><Relationship Id="rId409" Type="http://schemas.openxmlformats.org/officeDocument/2006/relationships/hyperlink" Target="https://m.edsoo.ru/7f417e18" TargetMode="External"/><Relationship Id="rId560" Type="http://schemas.openxmlformats.org/officeDocument/2006/relationships/hyperlink" Target="https://m.edsoo.ru/7f41a302" TargetMode="External"/><Relationship Id="rId581" Type="http://schemas.openxmlformats.org/officeDocument/2006/relationships/hyperlink" Target="https://m.edsoo.ru/863f235a" TargetMode="External"/><Relationship Id="rId71" Type="http://schemas.openxmlformats.org/officeDocument/2006/relationships/hyperlink" Target="https://m.edsoo.ru/f2a20c48" TargetMode="External"/><Relationship Id="rId92" Type="http://schemas.openxmlformats.org/officeDocument/2006/relationships/hyperlink" Target="https://m.edsoo.ru/f2a2bbe8" TargetMode="External"/><Relationship Id="rId213" Type="http://schemas.openxmlformats.org/officeDocument/2006/relationships/hyperlink" Target="https://m.edsoo.ru/7f42ded4" TargetMode="External"/><Relationship Id="rId234" Type="http://schemas.openxmlformats.org/officeDocument/2006/relationships/hyperlink" Target="https://m.edsoo.ru/7f430f44" TargetMode="External"/><Relationship Id="rId420" Type="http://schemas.openxmlformats.org/officeDocument/2006/relationships/hyperlink" Target="https://m.edsoo.ru/88671dea" TargetMode="External"/><Relationship Id="rId616" Type="http://schemas.openxmlformats.org/officeDocument/2006/relationships/hyperlink" Target="https://m.edsoo.ru/863f6f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2a3e" TargetMode="External"/><Relationship Id="rId255" Type="http://schemas.openxmlformats.org/officeDocument/2006/relationships/hyperlink" Target="https://m.edsoo.ru/7f42f75c" TargetMode="External"/><Relationship Id="rId276" Type="http://schemas.openxmlformats.org/officeDocument/2006/relationships/hyperlink" Target="https://m.edsoo.ru/7f42cb88" TargetMode="External"/><Relationship Id="rId297" Type="http://schemas.openxmlformats.org/officeDocument/2006/relationships/hyperlink" Target="https://m.edsoo.ru/7f4371aa" TargetMode="External"/><Relationship Id="rId441" Type="http://schemas.openxmlformats.org/officeDocument/2006/relationships/hyperlink" Target="https://m.edsoo.ru/8867445a" TargetMode="External"/><Relationship Id="rId462" Type="http://schemas.openxmlformats.org/officeDocument/2006/relationships/hyperlink" Target="https://m.edsoo.ru/886745fe" TargetMode="External"/><Relationship Id="rId483" Type="http://schemas.openxmlformats.org/officeDocument/2006/relationships/hyperlink" Target="https://m.edsoo.ru/8a142368" TargetMode="External"/><Relationship Id="rId518" Type="http://schemas.openxmlformats.org/officeDocument/2006/relationships/hyperlink" Target="https://m.edsoo.ru/8a1458c4" TargetMode="External"/><Relationship Id="rId539" Type="http://schemas.openxmlformats.org/officeDocument/2006/relationships/hyperlink" Target="https://m.edsoo.ru/8a147f16" TargetMode="External"/><Relationship Id="rId40" Type="http://schemas.openxmlformats.org/officeDocument/2006/relationships/hyperlink" Target="https://m.edsoo.ru/f2a2226e" TargetMode="External"/><Relationship Id="rId115" Type="http://schemas.openxmlformats.org/officeDocument/2006/relationships/hyperlink" Target="https://m.edsoo.ru/f2a21580" TargetMode="External"/><Relationship Id="rId136" Type="http://schemas.openxmlformats.org/officeDocument/2006/relationships/hyperlink" Target="https://m.edsoo.ru/f2a2f248" TargetMode="External"/><Relationship Id="rId157" Type="http://schemas.openxmlformats.org/officeDocument/2006/relationships/hyperlink" Target="https://m.edsoo.ru/f2a3206a" TargetMode="External"/><Relationship Id="rId178" Type="http://schemas.openxmlformats.org/officeDocument/2006/relationships/hyperlink" Target="https://m.edsoo.ru/f2a3432e" TargetMode="External"/><Relationship Id="rId301" Type="http://schemas.openxmlformats.org/officeDocument/2006/relationships/hyperlink" Target="https://m.edsoo.ru/7f436b88" TargetMode="External"/><Relationship Id="rId322" Type="http://schemas.openxmlformats.org/officeDocument/2006/relationships/hyperlink" Target="https://m.edsoo.ru/7f433c12" TargetMode="External"/><Relationship Id="rId343" Type="http://schemas.openxmlformats.org/officeDocument/2006/relationships/hyperlink" Target="https://m.edsoo.ru/7f43af08" TargetMode="External"/><Relationship Id="rId364" Type="http://schemas.openxmlformats.org/officeDocument/2006/relationships/hyperlink" Target="https://m.edsoo.ru/7f433c12" TargetMode="External"/><Relationship Id="rId550" Type="http://schemas.openxmlformats.org/officeDocument/2006/relationships/hyperlink" Target="https://m.edsoo.ru/7f417fb2" TargetMode="External"/><Relationship Id="rId61" Type="http://schemas.openxmlformats.org/officeDocument/2006/relationships/hyperlink" Target="https://m.edsoo.ru/f2a216de" TargetMode="External"/><Relationship Id="rId82" Type="http://schemas.openxmlformats.org/officeDocument/2006/relationships/hyperlink" Target="https://m.edsoo.ru/f2a29bea" TargetMode="External"/><Relationship Id="rId199" Type="http://schemas.openxmlformats.org/officeDocument/2006/relationships/hyperlink" Target="https://m.edsoo.ru/7f419d08" TargetMode="External"/><Relationship Id="rId203" Type="http://schemas.openxmlformats.org/officeDocument/2006/relationships/hyperlink" Target="https://m.edsoo.ru/7f42d452" TargetMode="External"/><Relationship Id="rId385" Type="http://schemas.openxmlformats.org/officeDocument/2006/relationships/hyperlink" Target="https://m.edsoo.ru/7f4401a6" TargetMode="External"/><Relationship Id="rId571" Type="http://schemas.openxmlformats.org/officeDocument/2006/relationships/hyperlink" Target="https://m.edsoo.ru/863f1180" TargetMode="External"/><Relationship Id="rId592" Type="http://schemas.openxmlformats.org/officeDocument/2006/relationships/hyperlink" Target="https://m.edsoo.ru/863f3cbe" TargetMode="External"/><Relationship Id="rId606" Type="http://schemas.openxmlformats.org/officeDocument/2006/relationships/hyperlink" Target="https://m.edsoo.ru/863f5bfe" TargetMode="External"/><Relationship Id="rId627" Type="http://schemas.openxmlformats.org/officeDocument/2006/relationships/hyperlink" Target="https://m.edsoo.ru/863f861a" TargetMode="External"/><Relationship Id="rId19" Type="http://schemas.openxmlformats.org/officeDocument/2006/relationships/hyperlink" Target="https://m.edsoo.ru/f2a216de" TargetMode="External"/><Relationship Id="rId224" Type="http://schemas.openxmlformats.org/officeDocument/2006/relationships/hyperlink" Target="https://m.edsoo.ru/7f42fd38" TargetMode="External"/><Relationship Id="rId245" Type="http://schemas.openxmlformats.org/officeDocument/2006/relationships/hyperlink" Target="https://m.edsoo.ru/7f42ee1a" TargetMode="External"/><Relationship Id="rId266" Type="http://schemas.openxmlformats.org/officeDocument/2006/relationships/hyperlink" Target="https://m.edsoo.ru/7f43d6d6" TargetMode="External"/><Relationship Id="rId287" Type="http://schemas.openxmlformats.org/officeDocument/2006/relationships/hyperlink" Target="https://m.edsoo.ru/7f433c12" TargetMode="External"/><Relationship Id="rId410" Type="http://schemas.openxmlformats.org/officeDocument/2006/relationships/hyperlink" Target="https://m.edsoo.ru/7f41a12c" TargetMode="External"/><Relationship Id="rId431" Type="http://schemas.openxmlformats.org/officeDocument/2006/relationships/hyperlink" Target="https://m.edsoo.ru/88672f38" TargetMode="External"/><Relationship Id="rId452" Type="http://schemas.openxmlformats.org/officeDocument/2006/relationships/hyperlink" Target="https://m.edsoo.ru/8867445a" TargetMode="External"/><Relationship Id="rId473" Type="http://schemas.openxmlformats.org/officeDocument/2006/relationships/hyperlink" Target="https://m.edsoo.ru/8a140f86" TargetMode="External"/><Relationship Id="rId494" Type="http://schemas.openxmlformats.org/officeDocument/2006/relationships/hyperlink" Target="https://m.edsoo.ru/8a142ac0" TargetMode="External"/><Relationship Id="rId508" Type="http://schemas.openxmlformats.org/officeDocument/2006/relationships/hyperlink" Target="https://m.edsoo.ru/8a1447a8" TargetMode="External"/><Relationship Id="rId529" Type="http://schemas.openxmlformats.org/officeDocument/2006/relationships/hyperlink" Target="https://m.edsoo.ru/886745fe" TargetMode="External"/><Relationship Id="rId30" Type="http://schemas.openxmlformats.org/officeDocument/2006/relationships/hyperlink" Target="https://m.edsoo.ru/f2a22b9c" TargetMode="External"/><Relationship Id="rId105" Type="http://schemas.openxmlformats.org/officeDocument/2006/relationships/hyperlink" Target="https://m.edsoo.ru/f2a21580" TargetMode="External"/><Relationship Id="rId126" Type="http://schemas.openxmlformats.org/officeDocument/2006/relationships/hyperlink" Target="https://m.edsoo.ru/f2a2180a" TargetMode="External"/><Relationship Id="rId147" Type="http://schemas.openxmlformats.org/officeDocument/2006/relationships/hyperlink" Target="https://m.edsoo.ru/f2a30706" TargetMode="External"/><Relationship Id="rId168" Type="http://schemas.openxmlformats.org/officeDocument/2006/relationships/hyperlink" Target="https://m.edsoo.ru/f2a33352" TargetMode="External"/><Relationship Id="rId312" Type="http://schemas.openxmlformats.org/officeDocument/2006/relationships/hyperlink" Target="https://m.edsoo.ru/7f433d84" TargetMode="External"/><Relationship Id="rId333" Type="http://schemas.openxmlformats.org/officeDocument/2006/relationships/hyperlink" Target="https://m.edsoo.ru/7f43d55a" TargetMode="External"/><Relationship Id="rId354" Type="http://schemas.openxmlformats.org/officeDocument/2006/relationships/hyperlink" Target="https://m.edsoo.ru/7f433c12" TargetMode="External"/><Relationship Id="rId540" Type="http://schemas.openxmlformats.org/officeDocument/2006/relationships/hyperlink" Target="https://m.edsoo.ru/8a147f16" TargetMode="External"/><Relationship Id="rId51" Type="http://schemas.openxmlformats.org/officeDocument/2006/relationships/hyperlink" Target="https://m.edsoo.ru/f2a216de" TargetMode="External"/><Relationship Id="rId72" Type="http://schemas.openxmlformats.org/officeDocument/2006/relationships/hyperlink" Target="https://m.edsoo.ru/f2a28efc" TargetMode="External"/><Relationship Id="rId93" Type="http://schemas.openxmlformats.org/officeDocument/2006/relationships/hyperlink" Target="https://m.edsoo.ru/f2a2bd14" TargetMode="External"/><Relationship Id="rId189" Type="http://schemas.openxmlformats.org/officeDocument/2006/relationships/hyperlink" Target="https://m.edsoo.ru/7f417af8" TargetMode="External"/><Relationship Id="rId375" Type="http://schemas.openxmlformats.org/officeDocument/2006/relationships/hyperlink" Target="https://m.edsoo.ru/7f43f3b4" TargetMode="External"/><Relationship Id="rId396" Type="http://schemas.openxmlformats.org/officeDocument/2006/relationships/hyperlink" Target="https://m.edsoo.ru/7f444a94" TargetMode="External"/><Relationship Id="rId561" Type="http://schemas.openxmlformats.org/officeDocument/2006/relationships/hyperlink" Target="https://m.edsoo.ru/7f41a302" TargetMode="External"/><Relationship Id="rId582" Type="http://schemas.openxmlformats.org/officeDocument/2006/relationships/hyperlink" Target="https://m.edsoo.ru/863f2a4e" TargetMode="External"/><Relationship Id="rId617" Type="http://schemas.openxmlformats.org/officeDocument/2006/relationships/hyperlink" Target="https://m.edsoo.ru/863f72c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2e0be" TargetMode="External"/><Relationship Id="rId235" Type="http://schemas.openxmlformats.org/officeDocument/2006/relationships/hyperlink" Target="https://m.edsoo.ru/7f43128c" TargetMode="External"/><Relationship Id="rId256" Type="http://schemas.openxmlformats.org/officeDocument/2006/relationships/hyperlink" Target="https://m.edsoo.ru/7f42f8f6" TargetMode="External"/><Relationship Id="rId277" Type="http://schemas.openxmlformats.org/officeDocument/2006/relationships/hyperlink" Target="https://m.edsoo.ru/7f42cb88" TargetMode="External"/><Relationship Id="rId298" Type="http://schemas.openxmlformats.org/officeDocument/2006/relationships/hyperlink" Target="https://m.edsoo.ru/7f43736c" TargetMode="External"/><Relationship Id="rId400" Type="http://schemas.openxmlformats.org/officeDocument/2006/relationships/hyperlink" Target="https://m.edsoo.ru/7f4452e6" TargetMode="External"/><Relationship Id="rId421" Type="http://schemas.openxmlformats.org/officeDocument/2006/relationships/hyperlink" Target="https://m.edsoo.ru/88671f20" TargetMode="External"/><Relationship Id="rId442" Type="http://schemas.openxmlformats.org/officeDocument/2006/relationships/hyperlink" Target="https://m.edsoo.ru/886745fe" TargetMode="External"/><Relationship Id="rId463" Type="http://schemas.openxmlformats.org/officeDocument/2006/relationships/hyperlink" Target="https://m.edsoo.ru/88675d32" TargetMode="External"/><Relationship Id="rId484" Type="http://schemas.openxmlformats.org/officeDocument/2006/relationships/hyperlink" Target="https://m.edsoo.ru/8a1420ac" TargetMode="External"/><Relationship Id="rId519" Type="http://schemas.openxmlformats.org/officeDocument/2006/relationships/hyperlink" Target="https://m.edsoo.ru/8867445a" TargetMode="External"/><Relationship Id="rId116" Type="http://schemas.openxmlformats.org/officeDocument/2006/relationships/hyperlink" Target="https://m.edsoo.ru/f2a216de" TargetMode="External"/><Relationship Id="rId137" Type="http://schemas.openxmlformats.org/officeDocument/2006/relationships/hyperlink" Target="https://m.edsoo.ru/f2a21580" TargetMode="External"/><Relationship Id="rId158" Type="http://schemas.openxmlformats.org/officeDocument/2006/relationships/hyperlink" Target="https://m.edsoo.ru/f2a21580" TargetMode="External"/><Relationship Id="rId302" Type="http://schemas.openxmlformats.org/officeDocument/2006/relationships/hyperlink" Target="https://m.edsoo.ru/7f437858" TargetMode="External"/><Relationship Id="rId323" Type="http://schemas.openxmlformats.org/officeDocument/2006/relationships/hyperlink" Target="https://m.edsoo.ru/7f433d84" TargetMode="External"/><Relationship Id="rId344" Type="http://schemas.openxmlformats.org/officeDocument/2006/relationships/hyperlink" Target="https://m.edsoo.ru/7f43af08" TargetMode="External"/><Relationship Id="rId530" Type="http://schemas.openxmlformats.org/officeDocument/2006/relationships/hyperlink" Target="https://m.edsoo.ru/8a146fda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2412" TargetMode="External"/><Relationship Id="rId62" Type="http://schemas.openxmlformats.org/officeDocument/2006/relationships/hyperlink" Target="https://m.edsoo.ru/f2a2180a" TargetMode="External"/><Relationship Id="rId83" Type="http://schemas.openxmlformats.org/officeDocument/2006/relationships/hyperlink" Target="https://m.edsoo.ru/f2a2509a" TargetMode="External"/><Relationship Id="rId179" Type="http://schemas.openxmlformats.org/officeDocument/2006/relationships/hyperlink" Target="https://m.edsoo.ru/f2a34478" TargetMode="External"/><Relationship Id="rId365" Type="http://schemas.openxmlformats.org/officeDocument/2006/relationships/hyperlink" Target="https://m.edsoo.ru/7f433d84" TargetMode="External"/><Relationship Id="rId386" Type="http://schemas.openxmlformats.org/officeDocument/2006/relationships/hyperlink" Target="https://m.edsoo.ru/7f4404f8" TargetMode="External"/><Relationship Id="rId551" Type="http://schemas.openxmlformats.org/officeDocument/2006/relationships/hyperlink" Target="https://m.edsoo.ru/7f417fb2" TargetMode="External"/><Relationship Id="rId572" Type="http://schemas.openxmlformats.org/officeDocument/2006/relationships/hyperlink" Target="https://m.edsoo.ru/863f143c" TargetMode="External"/><Relationship Id="rId593" Type="http://schemas.openxmlformats.org/officeDocument/2006/relationships/hyperlink" Target="https://m.edsoo.ru/863f3f20" TargetMode="External"/><Relationship Id="rId607" Type="http://schemas.openxmlformats.org/officeDocument/2006/relationships/hyperlink" Target="https://m.edsoo.ru/863f5e10" TargetMode="External"/><Relationship Id="rId628" Type="http://schemas.openxmlformats.org/officeDocument/2006/relationships/hyperlink" Target="https://m.edsoo.ru/863f8b56" TargetMode="External"/><Relationship Id="rId190" Type="http://schemas.openxmlformats.org/officeDocument/2006/relationships/hyperlink" Target="https://m.edsoo.ru/7f417af8" TargetMode="External"/><Relationship Id="rId204" Type="http://schemas.openxmlformats.org/officeDocument/2006/relationships/hyperlink" Target="https://m.edsoo.ru/7f42eaaa" TargetMode="External"/><Relationship Id="rId225" Type="http://schemas.openxmlformats.org/officeDocument/2006/relationships/hyperlink" Target="https://m.edsoo.ru/7f42fd38" TargetMode="External"/><Relationship Id="rId246" Type="http://schemas.openxmlformats.org/officeDocument/2006/relationships/hyperlink" Target="https://m.edsoo.ru/7f42f158" TargetMode="External"/><Relationship Id="rId267" Type="http://schemas.openxmlformats.org/officeDocument/2006/relationships/hyperlink" Target="https://m.edsoo.ru/7f43d6d6" TargetMode="External"/><Relationship Id="rId288" Type="http://schemas.openxmlformats.org/officeDocument/2006/relationships/hyperlink" Target="https://m.edsoo.ru/7f433d84" TargetMode="External"/><Relationship Id="rId411" Type="http://schemas.openxmlformats.org/officeDocument/2006/relationships/hyperlink" Target="https://m.edsoo.ru/7f41a12c" TargetMode="External"/><Relationship Id="rId432" Type="http://schemas.openxmlformats.org/officeDocument/2006/relationships/hyperlink" Target="https://m.edsoo.ru/88672358" TargetMode="External"/><Relationship Id="rId453" Type="http://schemas.openxmlformats.org/officeDocument/2006/relationships/hyperlink" Target="https://m.edsoo.ru/886745fe" TargetMode="External"/><Relationship Id="rId474" Type="http://schemas.openxmlformats.org/officeDocument/2006/relationships/hyperlink" Target="https://m.edsoo.ru/8a1416d4" TargetMode="External"/><Relationship Id="rId509" Type="http://schemas.openxmlformats.org/officeDocument/2006/relationships/hyperlink" Target="https://m.edsoo.ru/8a144960" TargetMode="External"/><Relationship Id="rId106" Type="http://schemas.openxmlformats.org/officeDocument/2006/relationships/hyperlink" Target="https://m.edsoo.ru/f2a216de" TargetMode="External"/><Relationship Id="rId127" Type="http://schemas.openxmlformats.org/officeDocument/2006/relationships/hyperlink" Target="https://m.edsoo.ru/f2a20c48" TargetMode="External"/><Relationship Id="rId313" Type="http://schemas.openxmlformats.org/officeDocument/2006/relationships/hyperlink" Target="https://m.edsoo.ru/7f433c12" TargetMode="External"/><Relationship Id="rId495" Type="http://schemas.openxmlformats.org/officeDocument/2006/relationships/hyperlink" Target="https://m.edsoo.ru/8a142ac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340c" TargetMode="External"/><Relationship Id="rId52" Type="http://schemas.openxmlformats.org/officeDocument/2006/relationships/hyperlink" Target="https://m.edsoo.ru/f2a2180a" TargetMode="External"/><Relationship Id="rId73" Type="http://schemas.openxmlformats.org/officeDocument/2006/relationships/hyperlink" Target="https://m.edsoo.ru/f2a29064" TargetMode="External"/><Relationship Id="rId94" Type="http://schemas.openxmlformats.org/officeDocument/2006/relationships/hyperlink" Target="https://m.edsoo.ru/f2a2be40" TargetMode="External"/><Relationship Id="rId148" Type="http://schemas.openxmlformats.org/officeDocument/2006/relationships/hyperlink" Target="https://m.edsoo.ru/f2a21580" TargetMode="External"/><Relationship Id="rId169" Type="http://schemas.openxmlformats.org/officeDocument/2006/relationships/hyperlink" Target="https://m.edsoo.ru/f2a33596" TargetMode="External"/><Relationship Id="rId334" Type="http://schemas.openxmlformats.org/officeDocument/2006/relationships/hyperlink" Target="https://m.edsoo.ru/7f433c12" TargetMode="External"/><Relationship Id="rId355" Type="http://schemas.openxmlformats.org/officeDocument/2006/relationships/hyperlink" Target="https://m.edsoo.ru/7f433d84" TargetMode="External"/><Relationship Id="rId376" Type="http://schemas.openxmlformats.org/officeDocument/2006/relationships/hyperlink" Target="https://m.edsoo.ru/7f43f58a" TargetMode="External"/><Relationship Id="rId397" Type="http://schemas.openxmlformats.org/officeDocument/2006/relationships/hyperlink" Target="https://m.edsoo.ru/7f444c56" TargetMode="External"/><Relationship Id="rId520" Type="http://schemas.openxmlformats.org/officeDocument/2006/relationships/hyperlink" Target="https://m.edsoo.ru/886745fe" TargetMode="External"/><Relationship Id="rId541" Type="http://schemas.openxmlformats.org/officeDocument/2006/relationships/hyperlink" Target="https://m.edsoo.ru/8867445a" TargetMode="External"/><Relationship Id="rId562" Type="http://schemas.openxmlformats.org/officeDocument/2006/relationships/hyperlink" Target="https://m.edsoo.ru/7f41a302" TargetMode="External"/><Relationship Id="rId583" Type="http://schemas.openxmlformats.org/officeDocument/2006/relationships/hyperlink" Target="https://m.edsoo.ru/863f2bac" TargetMode="External"/><Relationship Id="rId618" Type="http://schemas.openxmlformats.org/officeDocument/2006/relationships/hyperlink" Target="https://m.edsoo.ru/863f765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580" TargetMode="External"/><Relationship Id="rId215" Type="http://schemas.openxmlformats.org/officeDocument/2006/relationships/hyperlink" Target="https://m.edsoo.ru/7f42e262" TargetMode="External"/><Relationship Id="rId236" Type="http://schemas.openxmlformats.org/officeDocument/2006/relationships/hyperlink" Target="https://m.edsoo.ru/7f4315c0" TargetMode="External"/><Relationship Id="rId257" Type="http://schemas.openxmlformats.org/officeDocument/2006/relationships/hyperlink" Target="https://m.edsoo.ru/7f4301f2" TargetMode="External"/><Relationship Id="rId278" Type="http://schemas.openxmlformats.org/officeDocument/2006/relationships/hyperlink" Target="https://m.edsoo.ru/7f42cd2c" TargetMode="External"/><Relationship Id="rId401" Type="http://schemas.openxmlformats.org/officeDocument/2006/relationships/hyperlink" Target="https://m.edsoo.ru/7f445516" TargetMode="External"/><Relationship Id="rId422" Type="http://schemas.openxmlformats.org/officeDocument/2006/relationships/hyperlink" Target="https://m.edsoo.ru/8867209c" TargetMode="External"/><Relationship Id="rId443" Type="http://schemas.openxmlformats.org/officeDocument/2006/relationships/hyperlink" Target="https://m.edsoo.ru/8867445a" TargetMode="External"/><Relationship Id="rId464" Type="http://schemas.openxmlformats.org/officeDocument/2006/relationships/hyperlink" Target="https://m.edsoo.ru/88675f44" TargetMode="External"/><Relationship Id="rId303" Type="http://schemas.openxmlformats.org/officeDocument/2006/relationships/hyperlink" Target="https://m.edsoo.ru/7f433c12" TargetMode="External"/><Relationship Id="rId485" Type="http://schemas.openxmlformats.org/officeDocument/2006/relationships/hyperlink" Target="https://m.edsoo.ru/8a1424bc" TargetMode="External"/><Relationship Id="rId42" Type="http://schemas.openxmlformats.org/officeDocument/2006/relationships/hyperlink" Target="https://m.edsoo.ru/f2a226e2" TargetMode="External"/><Relationship Id="rId84" Type="http://schemas.openxmlformats.org/officeDocument/2006/relationships/hyperlink" Target="https://m.edsoo.ru/f2a25428" TargetMode="External"/><Relationship Id="rId138" Type="http://schemas.openxmlformats.org/officeDocument/2006/relationships/hyperlink" Target="https://m.edsoo.ru/f2a216de" TargetMode="External"/><Relationship Id="rId345" Type="http://schemas.openxmlformats.org/officeDocument/2006/relationships/hyperlink" Target="https://m.edsoo.ru/7f433c12" TargetMode="External"/><Relationship Id="rId387" Type="http://schemas.openxmlformats.org/officeDocument/2006/relationships/hyperlink" Target="https://m.edsoo.ru/7f433c12" TargetMode="External"/><Relationship Id="rId510" Type="http://schemas.openxmlformats.org/officeDocument/2006/relationships/hyperlink" Target="https://m.edsoo.ru/8a144a8c" TargetMode="External"/><Relationship Id="rId552" Type="http://schemas.openxmlformats.org/officeDocument/2006/relationships/hyperlink" Target="https://m.edsoo.ru/7f417fb2" TargetMode="External"/><Relationship Id="rId594" Type="http://schemas.openxmlformats.org/officeDocument/2006/relationships/hyperlink" Target="https://m.edsoo.ru/863f4128" TargetMode="External"/><Relationship Id="rId608" Type="http://schemas.openxmlformats.org/officeDocument/2006/relationships/hyperlink" Target="https://m.edsoo.ru/863f6162" TargetMode="External"/><Relationship Id="rId191" Type="http://schemas.openxmlformats.org/officeDocument/2006/relationships/hyperlink" Target="https://m.edsoo.ru/7f417af8" TargetMode="External"/><Relationship Id="rId205" Type="http://schemas.openxmlformats.org/officeDocument/2006/relationships/hyperlink" Target="https://m.edsoo.ru/7f42d452" TargetMode="External"/><Relationship Id="rId247" Type="http://schemas.openxmlformats.org/officeDocument/2006/relationships/hyperlink" Target="https://m.edsoo.ru/7f42f3f6" TargetMode="External"/><Relationship Id="rId412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f2a2ae8c" TargetMode="External"/><Relationship Id="rId289" Type="http://schemas.openxmlformats.org/officeDocument/2006/relationships/hyperlink" Target="https://m.edsoo.ru/7f433c12" TargetMode="External"/><Relationship Id="rId454" Type="http://schemas.openxmlformats.org/officeDocument/2006/relationships/hyperlink" Target="https://m.edsoo.ru/88675558" TargetMode="External"/><Relationship Id="rId496" Type="http://schemas.openxmlformats.org/officeDocument/2006/relationships/hyperlink" Target="https://m.edsoo.ru/8a142c3c" TargetMode="External"/><Relationship Id="rId11" Type="http://schemas.openxmlformats.org/officeDocument/2006/relationships/hyperlink" Target="https://m.edsoo.ru/7f414736" TargetMode="External"/><Relationship Id="rId53" Type="http://schemas.openxmlformats.org/officeDocument/2006/relationships/hyperlink" Target="https://m.edsoo.ru/f2a20c48" TargetMode="External"/><Relationship Id="rId149" Type="http://schemas.openxmlformats.org/officeDocument/2006/relationships/hyperlink" Target="https://m.edsoo.ru/f2a216de" TargetMode="External"/><Relationship Id="rId314" Type="http://schemas.openxmlformats.org/officeDocument/2006/relationships/hyperlink" Target="https://m.edsoo.ru/7f433d84" TargetMode="External"/><Relationship Id="rId356" Type="http://schemas.openxmlformats.org/officeDocument/2006/relationships/hyperlink" Target="https://m.edsoo.ru/7f4396c6" TargetMode="External"/><Relationship Id="rId398" Type="http://schemas.openxmlformats.org/officeDocument/2006/relationships/hyperlink" Target="https://m.edsoo.ru/7f444f44" TargetMode="External"/><Relationship Id="rId521" Type="http://schemas.openxmlformats.org/officeDocument/2006/relationships/hyperlink" Target="https://m.edsoo.ru/8867445a" TargetMode="External"/><Relationship Id="rId563" Type="http://schemas.openxmlformats.org/officeDocument/2006/relationships/hyperlink" Target="https://m.edsoo.ru/863f029e" TargetMode="External"/><Relationship Id="rId619" Type="http://schemas.openxmlformats.org/officeDocument/2006/relationships/hyperlink" Target="https://m.edsoo.ru/863f7116" TargetMode="External"/><Relationship Id="rId95" Type="http://schemas.openxmlformats.org/officeDocument/2006/relationships/hyperlink" Target="https://m.edsoo.ru/f2a2a19e" TargetMode="External"/><Relationship Id="rId160" Type="http://schemas.openxmlformats.org/officeDocument/2006/relationships/hyperlink" Target="https://m.edsoo.ru/f2a3252e" TargetMode="External"/><Relationship Id="rId216" Type="http://schemas.openxmlformats.org/officeDocument/2006/relationships/hyperlink" Target="https://m.edsoo.ru/7f4354a4" TargetMode="External"/><Relationship Id="rId423" Type="http://schemas.openxmlformats.org/officeDocument/2006/relationships/hyperlink" Target="https://m.edsoo.ru/88672358" TargetMode="External"/><Relationship Id="rId258" Type="http://schemas.openxmlformats.org/officeDocument/2006/relationships/hyperlink" Target="https://m.edsoo.ru/7f42fd38" TargetMode="External"/><Relationship Id="rId465" Type="http://schemas.openxmlformats.org/officeDocument/2006/relationships/hyperlink" Target="https://m.edsoo.ru/8867445a" TargetMode="External"/><Relationship Id="rId630" Type="http://schemas.openxmlformats.org/officeDocument/2006/relationships/theme" Target="theme/theme1.xml"/><Relationship Id="rId22" Type="http://schemas.openxmlformats.org/officeDocument/2006/relationships/hyperlink" Target="https://m.edsoo.ru/f2a20d6a" TargetMode="External"/><Relationship Id="rId64" Type="http://schemas.openxmlformats.org/officeDocument/2006/relationships/hyperlink" Target="https://m.edsoo.ru/f2a27ec6" TargetMode="External"/><Relationship Id="rId118" Type="http://schemas.openxmlformats.org/officeDocument/2006/relationships/hyperlink" Target="https://m.edsoo.ru/f2a20c48" TargetMode="External"/><Relationship Id="rId325" Type="http://schemas.openxmlformats.org/officeDocument/2006/relationships/hyperlink" Target="https://m.edsoo.ru/7f433d84" TargetMode="External"/><Relationship Id="rId367" Type="http://schemas.openxmlformats.org/officeDocument/2006/relationships/hyperlink" Target="https://m.edsoo.ru/7f433c12" TargetMode="External"/><Relationship Id="rId532" Type="http://schemas.openxmlformats.org/officeDocument/2006/relationships/hyperlink" Target="https://m.edsoo.ru/8a14714c" TargetMode="External"/><Relationship Id="rId574" Type="http://schemas.openxmlformats.org/officeDocument/2006/relationships/hyperlink" Target="https://m.edsoo.ru/863f198c" TargetMode="External"/><Relationship Id="rId171" Type="http://schemas.openxmlformats.org/officeDocument/2006/relationships/hyperlink" Target="https://m.edsoo.ru/f2a338b6" TargetMode="External"/><Relationship Id="rId227" Type="http://schemas.openxmlformats.org/officeDocument/2006/relationships/hyperlink" Target="https://m.edsoo.ru/7f42ec80" TargetMode="External"/><Relationship Id="rId269" Type="http://schemas.openxmlformats.org/officeDocument/2006/relationships/hyperlink" Target="https://m.edsoo.ru/7f42fd38" TargetMode="External"/><Relationship Id="rId434" Type="http://schemas.openxmlformats.org/officeDocument/2006/relationships/hyperlink" Target="https://m.edsoo.ru/88673794" TargetMode="External"/><Relationship Id="rId476" Type="http://schemas.openxmlformats.org/officeDocument/2006/relationships/hyperlink" Target="https://m.edsoo.ru/8867445a" TargetMode="External"/><Relationship Id="rId33" Type="http://schemas.openxmlformats.org/officeDocument/2006/relationships/hyperlink" Target="https://m.edsoo.ru/f2a216de" TargetMode="External"/><Relationship Id="rId129" Type="http://schemas.openxmlformats.org/officeDocument/2006/relationships/hyperlink" Target="https://m.edsoo.ru/f2a2defc" TargetMode="External"/><Relationship Id="rId280" Type="http://schemas.openxmlformats.org/officeDocument/2006/relationships/hyperlink" Target="https://m.edsoo.ru/7f42c9e4" TargetMode="External"/><Relationship Id="rId336" Type="http://schemas.openxmlformats.org/officeDocument/2006/relationships/hyperlink" Target="https://m.edsoo.ru/7f433c12" TargetMode="External"/><Relationship Id="rId501" Type="http://schemas.openxmlformats.org/officeDocument/2006/relationships/hyperlink" Target="https://m.edsoo.ru/8867445a" TargetMode="External"/><Relationship Id="rId543" Type="http://schemas.openxmlformats.org/officeDocument/2006/relationships/hyperlink" Target="https://m.edsoo.ru/8a1480e2" TargetMode="External"/><Relationship Id="rId75" Type="http://schemas.openxmlformats.org/officeDocument/2006/relationships/hyperlink" Target="https://m.edsoo.ru/f2a21580" TargetMode="External"/><Relationship Id="rId140" Type="http://schemas.openxmlformats.org/officeDocument/2006/relationships/hyperlink" Target="https://m.edsoo.ru/f2a20c48" TargetMode="External"/><Relationship Id="rId182" Type="http://schemas.openxmlformats.org/officeDocument/2006/relationships/hyperlink" Target="https://m.edsoo.ru/f2a2180a" TargetMode="External"/><Relationship Id="rId378" Type="http://schemas.openxmlformats.org/officeDocument/2006/relationships/hyperlink" Target="https://m.edsoo.ru/7f43f0c6" TargetMode="External"/><Relationship Id="rId403" Type="http://schemas.openxmlformats.org/officeDocument/2006/relationships/hyperlink" Target="https://m.edsoo.ru/7f433d84" TargetMode="External"/><Relationship Id="rId585" Type="http://schemas.openxmlformats.org/officeDocument/2006/relationships/hyperlink" Target="https://m.edsoo.ru/863f2e36" TargetMode="External"/><Relationship Id="rId6" Type="http://schemas.openxmlformats.org/officeDocument/2006/relationships/hyperlink" Target="https://m.edsoo.ru/7f414736" TargetMode="External"/><Relationship Id="rId238" Type="http://schemas.openxmlformats.org/officeDocument/2006/relationships/hyperlink" Target="https://m.edsoo.ru/7f431a20" TargetMode="External"/><Relationship Id="rId445" Type="http://schemas.openxmlformats.org/officeDocument/2006/relationships/hyperlink" Target="https://m.edsoo.ru/88674860" TargetMode="External"/><Relationship Id="rId487" Type="http://schemas.openxmlformats.org/officeDocument/2006/relationships/hyperlink" Target="https://m.edsoo.ru/8a142d5e" TargetMode="External"/><Relationship Id="rId610" Type="http://schemas.openxmlformats.org/officeDocument/2006/relationships/hyperlink" Target="https://m.edsoo.ru/863f6162" TargetMode="External"/><Relationship Id="rId291" Type="http://schemas.openxmlformats.org/officeDocument/2006/relationships/hyperlink" Target="https://m.edsoo.ru/7f433d84" TargetMode="External"/><Relationship Id="rId305" Type="http://schemas.openxmlformats.org/officeDocument/2006/relationships/hyperlink" Target="https://m.edsoo.ru/7f433c12" TargetMode="External"/><Relationship Id="rId347" Type="http://schemas.openxmlformats.org/officeDocument/2006/relationships/hyperlink" Target="https://m.edsoo.ru/7f433c12" TargetMode="External"/><Relationship Id="rId512" Type="http://schemas.openxmlformats.org/officeDocument/2006/relationships/hyperlink" Target="https://m.edsoo.ru/8867445a" TargetMode="External"/><Relationship Id="rId44" Type="http://schemas.openxmlformats.org/officeDocument/2006/relationships/hyperlink" Target="https://m.edsoo.ru/f2a242a8" TargetMode="External"/><Relationship Id="rId86" Type="http://schemas.openxmlformats.org/officeDocument/2006/relationships/hyperlink" Target="https://m.edsoo.ru/f2a257fc" TargetMode="External"/><Relationship Id="rId151" Type="http://schemas.openxmlformats.org/officeDocument/2006/relationships/hyperlink" Target="https://m.edsoo.ru/f2a20c48" TargetMode="External"/><Relationship Id="rId389" Type="http://schemas.openxmlformats.org/officeDocument/2006/relationships/hyperlink" Target="https://m.edsoo.ru/7f433c12" TargetMode="External"/><Relationship Id="rId554" Type="http://schemas.openxmlformats.org/officeDocument/2006/relationships/hyperlink" Target="https://m.edsoo.ru/7f417fb2" TargetMode="External"/><Relationship Id="rId596" Type="http://schemas.openxmlformats.org/officeDocument/2006/relationships/hyperlink" Target="https://m.edsoo.ru/863f47ea" TargetMode="External"/><Relationship Id="rId193" Type="http://schemas.openxmlformats.org/officeDocument/2006/relationships/hyperlink" Target="https://m.edsoo.ru/7f417af8" TargetMode="External"/><Relationship Id="rId207" Type="http://schemas.openxmlformats.org/officeDocument/2006/relationships/hyperlink" Target="https://m.edsoo.ru/7f42d452" TargetMode="External"/><Relationship Id="rId249" Type="http://schemas.openxmlformats.org/officeDocument/2006/relationships/hyperlink" Target="https://m.edsoo.ru/7f42fef0" TargetMode="External"/><Relationship Id="rId414" Type="http://schemas.openxmlformats.org/officeDocument/2006/relationships/hyperlink" Target="https://m.edsoo.ru/7f41a12c" TargetMode="External"/><Relationship Id="rId456" Type="http://schemas.openxmlformats.org/officeDocument/2006/relationships/hyperlink" Target="https://m.edsoo.ru/88674f90" TargetMode="External"/><Relationship Id="rId498" Type="http://schemas.openxmlformats.org/officeDocument/2006/relationships/hyperlink" Target="https://m.edsoo.ru/886745fe" TargetMode="External"/><Relationship Id="rId621" Type="http://schemas.openxmlformats.org/officeDocument/2006/relationships/hyperlink" Target="https://m.edsoo.ru/863f6162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216de" TargetMode="External"/><Relationship Id="rId260" Type="http://schemas.openxmlformats.org/officeDocument/2006/relationships/hyperlink" Target="https://m.edsoo.ru/7f42fd38" TargetMode="External"/><Relationship Id="rId316" Type="http://schemas.openxmlformats.org/officeDocument/2006/relationships/hyperlink" Target="https://m.edsoo.ru/7f43c3d0" TargetMode="External"/><Relationship Id="rId523" Type="http://schemas.openxmlformats.org/officeDocument/2006/relationships/hyperlink" Target="https://m.edsoo.ru/8867445a" TargetMode="External"/><Relationship Id="rId55" Type="http://schemas.openxmlformats.org/officeDocument/2006/relationships/hyperlink" Target="https://m.edsoo.ru/f2a26ab2" TargetMode="External"/><Relationship Id="rId97" Type="http://schemas.openxmlformats.org/officeDocument/2006/relationships/hyperlink" Target="https://m.edsoo.ru/f2a21580" TargetMode="External"/><Relationship Id="rId120" Type="http://schemas.openxmlformats.org/officeDocument/2006/relationships/hyperlink" Target="https://m.edsoo.ru/f2a2ce30" TargetMode="External"/><Relationship Id="rId358" Type="http://schemas.openxmlformats.org/officeDocument/2006/relationships/hyperlink" Target="https://m.edsoo.ru/7f4399b4" TargetMode="External"/><Relationship Id="rId565" Type="http://schemas.openxmlformats.org/officeDocument/2006/relationships/hyperlink" Target="https://m.edsoo.ru/863f0578" TargetMode="External"/><Relationship Id="rId162" Type="http://schemas.openxmlformats.org/officeDocument/2006/relationships/hyperlink" Target="https://m.edsoo.ru/f2a3234e" TargetMode="External"/><Relationship Id="rId218" Type="http://schemas.openxmlformats.org/officeDocument/2006/relationships/hyperlink" Target="https://m.edsoo.ru/7f435648" TargetMode="External"/><Relationship Id="rId425" Type="http://schemas.openxmlformats.org/officeDocument/2006/relationships/hyperlink" Target="https://m.edsoo.ru/88672858" TargetMode="External"/><Relationship Id="rId467" Type="http://schemas.openxmlformats.org/officeDocument/2006/relationships/hyperlink" Target="https://m.edsoo.ru/8a1407e8" TargetMode="External"/><Relationship Id="rId271" Type="http://schemas.openxmlformats.org/officeDocument/2006/relationships/hyperlink" Target="https://m.edsoo.ru/7f42fd38" TargetMode="External"/><Relationship Id="rId24" Type="http://schemas.openxmlformats.org/officeDocument/2006/relationships/hyperlink" Target="https://m.edsoo.ru/f2a216de" TargetMode="External"/><Relationship Id="rId66" Type="http://schemas.openxmlformats.org/officeDocument/2006/relationships/hyperlink" Target="https://m.edsoo.ru/f2a282c2" TargetMode="External"/><Relationship Id="rId131" Type="http://schemas.openxmlformats.org/officeDocument/2006/relationships/hyperlink" Target="https://m.edsoo.ru/f2a2e5f0" TargetMode="External"/><Relationship Id="rId327" Type="http://schemas.openxmlformats.org/officeDocument/2006/relationships/hyperlink" Target="https://m.edsoo.ru/7f43d0b4" TargetMode="External"/><Relationship Id="rId369" Type="http://schemas.openxmlformats.org/officeDocument/2006/relationships/hyperlink" Target="https://m.edsoo.ru/7f433c12" TargetMode="External"/><Relationship Id="rId534" Type="http://schemas.openxmlformats.org/officeDocument/2006/relationships/hyperlink" Target="https://m.edsoo.ru/886745fe" TargetMode="External"/><Relationship Id="rId576" Type="http://schemas.openxmlformats.org/officeDocument/2006/relationships/hyperlink" Target="https://m.edsoo.ru/863f1dec" TargetMode="External"/><Relationship Id="rId173" Type="http://schemas.openxmlformats.org/officeDocument/2006/relationships/hyperlink" Target="https://m.edsoo.ru/f2a33ad2" TargetMode="External"/><Relationship Id="rId229" Type="http://schemas.openxmlformats.org/officeDocument/2006/relationships/hyperlink" Target="https://m.edsoo.ru/7f42fd38" TargetMode="External"/><Relationship Id="rId380" Type="http://schemas.openxmlformats.org/officeDocument/2006/relationships/hyperlink" Target="https://m.edsoo.ru/7f43f8a0" TargetMode="External"/><Relationship Id="rId436" Type="http://schemas.openxmlformats.org/officeDocument/2006/relationships/hyperlink" Target="https://m.edsoo.ru/886738fc" TargetMode="External"/><Relationship Id="rId601" Type="http://schemas.openxmlformats.org/officeDocument/2006/relationships/hyperlink" Target="https://m.edsoo.ru/863f4e16" TargetMode="External"/><Relationship Id="rId240" Type="http://schemas.openxmlformats.org/officeDocument/2006/relationships/hyperlink" Target="https://m.edsoo.ru/7f432736" TargetMode="External"/><Relationship Id="rId478" Type="http://schemas.openxmlformats.org/officeDocument/2006/relationships/hyperlink" Target="https://m.edsoo.ru/8a1410a8" TargetMode="External"/><Relationship Id="rId35" Type="http://schemas.openxmlformats.org/officeDocument/2006/relationships/hyperlink" Target="https://m.edsoo.ru/f2a216de" TargetMode="External"/><Relationship Id="rId77" Type="http://schemas.openxmlformats.org/officeDocument/2006/relationships/hyperlink" Target="https://m.edsoo.ru/f2a26512" TargetMode="External"/><Relationship Id="rId100" Type="http://schemas.openxmlformats.org/officeDocument/2006/relationships/hyperlink" Target="https://m.edsoo.ru/f2a20c48" TargetMode="External"/><Relationship Id="rId282" Type="http://schemas.openxmlformats.org/officeDocument/2006/relationships/hyperlink" Target="https://m.edsoo.ru/7f42cb88" TargetMode="External"/><Relationship Id="rId338" Type="http://schemas.openxmlformats.org/officeDocument/2006/relationships/hyperlink" Target="https://m.edsoo.ru/7f433c12" TargetMode="External"/><Relationship Id="rId503" Type="http://schemas.openxmlformats.org/officeDocument/2006/relationships/hyperlink" Target="https://m.edsoo.ru/8a1441a4" TargetMode="External"/><Relationship Id="rId545" Type="http://schemas.openxmlformats.org/officeDocument/2006/relationships/hyperlink" Target="https://m.edsoo.ru/886745fe" TargetMode="External"/><Relationship Id="rId587" Type="http://schemas.openxmlformats.org/officeDocument/2006/relationships/hyperlink" Target="https://m.edsoo.ru/863f3214" TargetMode="External"/><Relationship Id="rId8" Type="http://schemas.openxmlformats.org/officeDocument/2006/relationships/hyperlink" Target="https://m.edsoo.ru/7f414736" TargetMode="External"/><Relationship Id="rId142" Type="http://schemas.openxmlformats.org/officeDocument/2006/relationships/hyperlink" Target="https://m.edsoo.ru/f2a216de" TargetMode="External"/><Relationship Id="rId184" Type="http://schemas.openxmlformats.org/officeDocument/2006/relationships/hyperlink" Target="https://m.edsoo.ru/7f417af8" TargetMode="External"/><Relationship Id="rId391" Type="http://schemas.openxmlformats.org/officeDocument/2006/relationships/hyperlink" Target="https://m.edsoo.ru/7f443cd4" TargetMode="External"/><Relationship Id="rId405" Type="http://schemas.openxmlformats.org/officeDocument/2006/relationships/hyperlink" Target="https://m.edsoo.ru/7f417e18" TargetMode="External"/><Relationship Id="rId447" Type="http://schemas.openxmlformats.org/officeDocument/2006/relationships/hyperlink" Target="https://m.edsoo.ru/88674a22" TargetMode="External"/><Relationship Id="rId612" Type="http://schemas.openxmlformats.org/officeDocument/2006/relationships/hyperlink" Target="https://m.edsoo.ru/863f6680" TargetMode="External"/><Relationship Id="rId251" Type="http://schemas.openxmlformats.org/officeDocument/2006/relationships/hyperlink" Target="https://m.edsoo.ru/7f43c542" TargetMode="External"/><Relationship Id="rId489" Type="http://schemas.openxmlformats.org/officeDocument/2006/relationships/hyperlink" Target="https://m.edsoo.ru/8867445a" TargetMode="External"/><Relationship Id="rId46" Type="http://schemas.openxmlformats.org/officeDocument/2006/relationships/hyperlink" Target="https://m.edsoo.ru/f2a24596" TargetMode="External"/><Relationship Id="rId293" Type="http://schemas.openxmlformats.org/officeDocument/2006/relationships/hyperlink" Target="https://m.edsoo.ru/7f433d84" TargetMode="External"/><Relationship Id="rId307" Type="http://schemas.openxmlformats.org/officeDocument/2006/relationships/hyperlink" Target="https://m.edsoo.ru/7f433c12" TargetMode="External"/><Relationship Id="rId349" Type="http://schemas.openxmlformats.org/officeDocument/2006/relationships/hyperlink" Target="https://m.edsoo.ru/7f43b21e" TargetMode="External"/><Relationship Id="rId514" Type="http://schemas.openxmlformats.org/officeDocument/2006/relationships/hyperlink" Target="https://m.edsoo.ru/8a144fbe" TargetMode="External"/><Relationship Id="rId556" Type="http://schemas.openxmlformats.org/officeDocument/2006/relationships/hyperlink" Target="https://m.edsoo.ru/7f417fb2" TargetMode="External"/><Relationship Id="rId88" Type="http://schemas.openxmlformats.org/officeDocument/2006/relationships/hyperlink" Target="https://m.edsoo.ru/f2a25ae0" TargetMode="External"/><Relationship Id="rId111" Type="http://schemas.openxmlformats.org/officeDocument/2006/relationships/hyperlink" Target="https://m.edsoo.ru/f2a20c48" TargetMode="External"/><Relationship Id="rId153" Type="http://schemas.openxmlformats.org/officeDocument/2006/relationships/hyperlink" Target="https://m.edsoo.ru/f2a21580" TargetMode="External"/><Relationship Id="rId195" Type="http://schemas.openxmlformats.org/officeDocument/2006/relationships/hyperlink" Target="https://m.edsoo.ru/7f419d08" TargetMode="External"/><Relationship Id="rId209" Type="http://schemas.openxmlformats.org/officeDocument/2006/relationships/hyperlink" Target="https://m.edsoo.ru/7f42d862" TargetMode="External"/><Relationship Id="rId360" Type="http://schemas.openxmlformats.org/officeDocument/2006/relationships/hyperlink" Target="https://m.edsoo.ru/7f43a03a" TargetMode="External"/><Relationship Id="rId416" Type="http://schemas.openxmlformats.org/officeDocument/2006/relationships/hyperlink" Target="https://m.edsoo.ru/7f41a12c" TargetMode="External"/><Relationship Id="rId598" Type="http://schemas.openxmlformats.org/officeDocument/2006/relationships/hyperlink" Target="https://m.edsoo.ru/863f4e16" TargetMode="External"/><Relationship Id="rId220" Type="http://schemas.openxmlformats.org/officeDocument/2006/relationships/hyperlink" Target="https://m.edsoo.ru/7f435648" TargetMode="External"/><Relationship Id="rId458" Type="http://schemas.openxmlformats.org/officeDocument/2006/relationships/hyperlink" Target="https://m.edsoo.ru/88675918" TargetMode="External"/><Relationship Id="rId623" Type="http://schemas.openxmlformats.org/officeDocument/2006/relationships/hyperlink" Target="https://m.edsoo.ru/863f7a4e" TargetMode="External"/><Relationship Id="rId15" Type="http://schemas.openxmlformats.org/officeDocument/2006/relationships/hyperlink" Target="https://m.edsoo.ru/f2a208ec" TargetMode="External"/><Relationship Id="rId57" Type="http://schemas.openxmlformats.org/officeDocument/2006/relationships/hyperlink" Target="https://m.edsoo.ru/f2a2749e" TargetMode="External"/><Relationship Id="rId262" Type="http://schemas.openxmlformats.org/officeDocument/2006/relationships/hyperlink" Target="https://m.edsoo.ru/7f42fd38" TargetMode="External"/><Relationship Id="rId318" Type="http://schemas.openxmlformats.org/officeDocument/2006/relationships/hyperlink" Target="https://m.edsoo.ru/7f433c12" TargetMode="External"/><Relationship Id="rId525" Type="http://schemas.openxmlformats.org/officeDocument/2006/relationships/hyperlink" Target="https://m.edsoo.ru/8a146620" TargetMode="External"/><Relationship Id="rId567" Type="http://schemas.openxmlformats.org/officeDocument/2006/relationships/hyperlink" Target="https://m.edsoo.ru/863f0a50" TargetMode="External"/><Relationship Id="rId99" Type="http://schemas.openxmlformats.org/officeDocument/2006/relationships/hyperlink" Target="https://m.edsoo.ru/f2a2180a" TargetMode="External"/><Relationship Id="rId122" Type="http://schemas.openxmlformats.org/officeDocument/2006/relationships/hyperlink" Target="https://m.edsoo.ru/f2a21580" TargetMode="External"/><Relationship Id="rId164" Type="http://schemas.openxmlformats.org/officeDocument/2006/relationships/hyperlink" Target="https://m.edsoo.ru/f2a216de" TargetMode="External"/><Relationship Id="rId371" Type="http://schemas.openxmlformats.org/officeDocument/2006/relationships/hyperlink" Target="https://m.edsoo.ru/7f43ab84" TargetMode="External"/><Relationship Id="rId427" Type="http://schemas.openxmlformats.org/officeDocument/2006/relationships/hyperlink" Target="https://m.edsoo.ru/88672b14" TargetMode="External"/><Relationship Id="rId469" Type="http://schemas.openxmlformats.org/officeDocument/2006/relationships/hyperlink" Target="https://m.edsoo.ru/8a141940" TargetMode="External"/><Relationship Id="rId26" Type="http://schemas.openxmlformats.org/officeDocument/2006/relationships/hyperlink" Target="https://m.edsoo.ru/f2a21274" TargetMode="External"/><Relationship Id="rId231" Type="http://schemas.openxmlformats.org/officeDocument/2006/relationships/hyperlink" Target="https://m.edsoo.ru/7f4308e6" TargetMode="External"/><Relationship Id="rId273" Type="http://schemas.openxmlformats.org/officeDocument/2006/relationships/hyperlink" Target="https://m.edsoo.ru/7f42fd38" TargetMode="External"/><Relationship Id="rId329" Type="http://schemas.openxmlformats.org/officeDocument/2006/relationships/hyperlink" Target="https://m.edsoo.ru/7f433d84" TargetMode="External"/><Relationship Id="rId480" Type="http://schemas.openxmlformats.org/officeDocument/2006/relationships/hyperlink" Target="https://m.edsoo.ru/8a141c88" TargetMode="External"/><Relationship Id="rId536" Type="http://schemas.openxmlformats.org/officeDocument/2006/relationships/hyperlink" Target="https://m.edsoo.ru/8a147750" TargetMode="External"/><Relationship Id="rId68" Type="http://schemas.openxmlformats.org/officeDocument/2006/relationships/hyperlink" Target="https://m.edsoo.ru/f2a21580" TargetMode="External"/><Relationship Id="rId133" Type="http://schemas.openxmlformats.org/officeDocument/2006/relationships/hyperlink" Target="https://m.edsoo.ru/f2a2eb90" TargetMode="External"/><Relationship Id="rId175" Type="http://schemas.openxmlformats.org/officeDocument/2006/relationships/hyperlink" Target="https://m.edsoo.ru/f2a33f46" TargetMode="External"/><Relationship Id="rId340" Type="http://schemas.openxmlformats.org/officeDocument/2006/relationships/hyperlink" Target="https://m.edsoo.ru/7f433c12" TargetMode="External"/><Relationship Id="rId578" Type="http://schemas.openxmlformats.org/officeDocument/2006/relationships/hyperlink" Target="https://m.edsoo.ru/863f1f72" TargetMode="External"/><Relationship Id="rId200" Type="http://schemas.openxmlformats.org/officeDocument/2006/relationships/hyperlink" Target="https://m.edsoo.ru/7f419d08" TargetMode="External"/><Relationship Id="rId382" Type="http://schemas.openxmlformats.org/officeDocument/2006/relationships/hyperlink" Target="https://m.edsoo.ru/7f433d84" TargetMode="External"/><Relationship Id="rId438" Type="http://schemas.openxmlformats.org/officeDocument/2006/relationships/hyperlink" Target="https://m.edsoo.ru/88673bae" TargetMode="External"/><Relationship Id="rId603" Type="http://schemas.openxmlformats.org/officeDocument/2006/relationships/hyperlink" Target="https://m.edsoo.ru/863f5208" TargetMode="External"/><Relationship Id="rId242" Type="http://schemas.openxmlformats.org/officeDocument/2006/relationships/hyperlink" Target="https://m.edsoo.ru/7f431d36" TargetMode="External"/><Relationship Id="rId284" Type="http://schemas.openxmlformats.org/officeDocument/2006/relationships/hyperlink" Target="https://m.edsoo.ru/7f433d84" TargetMode="External"/><Relationship Id="rId491" Type="http://schemas.openxmlformats.org/officeDocument/2006/relationships/hyperlink" Target="https://m.edsoo.ru/8a1430b0" TargetMode="External"/><Relationship Id="rId505" Type="http://schemas.openxmlformats.org/officeDocument/2006/relationships/hyperlink" Target="https://m.edsoo.ru/8a143f06" TargetMode="External"/><Relationship Id="rId37" Type="http://schemas.openxmlformats.org/officeDocument/2006/relationships/hyperlink" Target="https://m.edsoo.ru/f2a20c48" TargetMode="External"/><Relationship Id="rId79" Type="http://schemas.openxmlformats.org/officeDocument/2006/relationships/hyperlink" Target="https://m.edsoo.ru/f2a29546" TargetMode="External"/><Relationship Id="rId102" Type="http://schemas.openxmlformats.org/officeDocument/2006/relationships/hyperlink" Target="https://m.edsoo.ru/f2a216de" TargetMode="External"/><Relationship Id="rId144" Type="http://schemas.openxmlformats.org/officeDocument/2006/relationships/hyperlink" Target="https://m.edsoo.ru/f2a3035a" TargetMode="External"/><Relationship Id="rId547" Type="http://schemas.openxmlformats.org/officeDocument/2006/relationships/hyperlink" Target="https://m.edsoo.ru/8867445a" TargetMode="External"/><Relationship Id="rId589" Type="http://schemas.openxmlformats.org/officeDocument/2006/relationships/hyperlink" Target="https://m.edsoo.ru/863f3764" TargetMode="External"/><Relationship Id="rId90" Type="http://schemas.openxmlformats.org/officeDocument/2006/relationships/hyperlink" Target="https://m.edsoo.ru/f2a2b972" TargetMode="External"/><Relationship Id="rId186" Type="http://schemas.openxmlformats.org/officeDocument/2006/relationships/hyperlink" Target="https://m.edsoo.ru/7f417af8" TargetMode="External"/><Relationship Id="rId351" Type="http://schemas.openxmlformats.org/officeDocument/2006/relationships/hyperlink" Target="https://m.edsoo.ru/7f433c12" TargetMode="External"/><Relationship Id="rId393" Type="http://schemas.openxmlformats.org/officeDocument/2006/relationships/hyperlink" Target="https://m.edsoo.ru/7f4441ca" TargetMode="External"/><Relationship Id="rId407" Type="http://schemas.openxmlformats.org/officeDocument/2006/relationships/hyperlink" Target="https://m.edsoo.ru/7f417e18" TargetMode="External"/><Relationship Id="rId449" Type="http://schemas.openxmlformats.org/officeDocument/2006/relationships/hyperlink" Target="https://m.edsoo.ru/8867542c" TargetMode="External"/><Relationship Id="rId614" Type="http://schemas.openxmlformats.org/officeDocument/2006/relationships/hyperlink" Target="https://m.edsoo.ru/863f6b44" TargetMode="External"/><Relationship Id="rId211" Type="http://schemas.openxmlformats.org/officeDocument/2006/relationships/hyperlink" Target="https://m.edsoo.ru/7f42d862" TargetMode="External"/><Relationship Id="rId253" Type="http://schemas.openxmlformats.org/officeDocument/2006/relationships/hyperlink" Target="https://m.edsoo.ru/7f4328c6" TargetMode="External"/><Relationship Id="rId295" Type="http://schemas.openxmlformats.org/officeDocument/2006/relationships/hyperlink" Target="https://m.edsoo.ru/7f434d38" TargetMode="External"/><Relationship Id="rId309" Type="http://schemas.openxmlformats.org/officeDocument/2006/relationships/hyperlink" Target="https://m.edsoo.ru/7f433c12" TargetMode="External"/><Relationship Id="rId460" Type="http://schemas.openxmlformats.org/officeDocument/2006/relationships/hyperlink" Target="https://m.edsoo.ru/88675abc" TargetMode="External"/><Relationship Id="rId516" Type="http://schemas.openxmlformats.org/officeDocument/2006/relationships/hyperlink" Target="https://m.edsoo.ru/8a14550e" TargetMode="External"/><Relationship Id="rId48" Type="http://schemas.openxmlformats.org/officeDocument/2006/relationships/hyperlink" Target="https://m.edsoo.ru/f2a24a32" TargetMode="External"/><Relationship Id="rId113" Type="http://schemas.openxmlformats.org/officeDocument/2006/relationships/hyperlink" Target="https://m.edsoo.ru/f2a2ca3e" TargetMode="External"/><Relationship Id="rId320" Type="http://schemas.openxmlformats.org/officeDocument/2006/relationships/hyperlink" Target="https://m.edsoo.ru/7f43c9b6" TargetMode="External"/><Relationship Id="rId558" Type="http://schemas.openxmlformats.org/officeDocument/2006/relationships/hyperlink" Target="https://m.edsoo.ru/7f41a302" TargetMode="External"/><Relationship Id="rId155" Type="http://schemas.openxmlformats.org/officeDocument/2006/relationships/hyperlink" Target="https://m.edsoo.ru/f2a319c6" TargetMode="External"/><Relationship Id="rId197" Type="http://schemas.openxmlformats.org/officeDocument/2006/relationships/hyperlink" Target="https://m.edsoo.ru/7f419d08" TargetMode="External"/><Relationship Id="rId362" Type="http://schemas.openxmlformats.org/officeDocument/2006/relationships/hyperlink" Target="https://m.edsoo.ru/7f43a31e" TargetMode="External"/><Relationship Id="rId418" Type="http://schemas.openxmlformats.org/officeDocument/2006/relationships/hyperlink" Target="https://m.edsoo.ru/88671ca0" TargetMode="External"/><Relationship Id="rId625" Type="http://schemas.openxmlformats.org/officeDocument/2006/relationships/hyperlink" Target="https://m.edsoo.ru/863f7e54" TargetMode="External"/><Relationship Id="rId222" Type="http://schemas.openxmlformats.org/officeDocument/2006/relationships/hyperlink" Target="https://m.edsoo.ru/7f435ed6" TargetMode="External"/><Relationship Id="rId264" Type="http://schemas.openxmlformats.org/officeDocument/2006/relationships/hyperlink" Target="https://m.edsoo.ru/7f42fd38" TargetMode="External"/><Relationship Id="rId471" Type="http://schemas.openxmlformats.org/officeDocument/2006/relationships/hyperlink" Target="https://m.edsoo.ru/886744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52</Pages>
  <Words>26925</Words>
  <Characters>153473</Characters>
  <Application>Microsoft Office Word</Application>
  <DocSecurity>0</DocSecurity>
  <Lines>1278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Аринова</cp:lastModifiedBy>
  <cp:revision>4</cp:revision>
  <dcterms:created xsi:type="dcterms:W3CDTF">2024-09-19T14:36:00Z</dcterms:created>
  <dcterms:modified xsi:type="dcterms:W3CDTF">2024-09-20T06:18:00Z</dcterms:modified>
</cp:coreProperties>
</file>