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68" w:rsidRPr="007B6600" w:rsidRDefault="00A80206">
      <w:pPr>
        <w:spacing w:after="0" w:line="408" w:lineRule="auto"/>
        <w:ind w:left="120"/>
        <w:jc w:val="center"/>
        <w:rPr>
          <w:lang w:val="ru-RU"/>
        </w:rPr>
      </w:pPr>
      <w:bookmarkStart w:id="0" w:name="block-33302706"/>
      <w:r w:rsidRPr="007B66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6368" w:rsidRPr="00E37688" w:rsidRDefault="00A80206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086368" w:rsidRPr="00E37688" w:rsidRDefault="00A80206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E37688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086368" w:rsidRPr="00E37688" w:rsidRDefault="00A80206">
      <w:pPr>
        <w:spacing w:after="0" w:line="408" w:lineRule="auto"/>
        <w:ind w:left="120"/>
        <w:jc w:val="center"/>
        <w:rPr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E3768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E37688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E37688" w:rsidRPr="0011588F" w:rsidTr="00E37688">
        <w:tc>
          <w:tcPr>
            <w:tcW w:w="3114" w:type="dxa"/>
          </w:tcPr>
          <w:p w:rsidR="00E37688" w:rsidRPr="0040209D" w:rsidRDefault="00E37688" w:rsidP="00E376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37688" w:rsidRPr="006245CC" w:rsidRDefault="00E37688" w:rsidP="00E37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</w:t>
            </w:r>
          </w:p>
          <w:p w:rsidR="00E37688" w:rsidRPr="006245CC" w:rsidRDefault="00E37688" w:rsidP="00E3768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</w:t>
            </w:r>
          </w:p>
          <w:p w:rsidR="00E37688" w:rsidRPr="00E37688" w:rsidRDefault="00E37688" w:rsidP="00E37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«29» августа   2024 г</w:t>
            </w:r>
          </w:p>
        </w:tc>
        <w:tc>
          <w:tcPr>
            <w:tcW w:w="3115" w:type="dxa"/>
          </w:tcPr>
          <w:p w:rsidR="00E37688" w:rsidRPr="0040209D" w:rsidRDefault="00E37688" w:rsidP="00E376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7688" w:rsidRDefault="00E37688" w:rsidP="00E37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7688" w:rsidRPr="006245CC" w:rsidRDefault="00E37688" w:rsidP="00E3768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 с УИОП                                    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</w:p>
          <w:p w:rsidR="00E37688" w:rsidRPr="006245CC" w:rsidRDefault="00E37688" w:rsidP="00E3768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</w:t>
            </w:r>
          </w:p>
          <w:p w:rsidR="00E37688" w:rsidRPr="006245CC" w:rsidRDefault="00E37688" w:rsidP="00E3768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Кировской области </w:t>
            </w:r>
          </w:p>
          <w:p w:rsidR="00E37688" w:rsidRDefault="00E37688" w:rsidP="00E37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______Ушакова Л. В.  </w:t>
            </w:r>
          </w:p>
          <w:p w:rsidR="00E37688" w:rsidRPr="006245CC" w:rsidRDefault="00E37688" w:rsidP="00E37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Приказ №80-О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</w:t>
            </w:r>
          </w:p>
          <w:p w:rsidR="00E37688" w:rsidRPr="0040209D" w:rsidRDefault="00E37688" w:rsidP="00E376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 «29»августа 2024 г</w:t>
            </w:r>
          </w:p>
        </w:tc>
        <w:tc>
          <w:tcPr>
            <w:tcW w:w="3115" w:type="dxa"/>
          </w:tcPr>
          <w:p w:rsidR="00E37688" w:rsidRPr="0040209D" w:rsidRDefault="00E37688" w:rsidP="00E376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086368" w:rsidRPr="00E37688" w:rsidRDefault="00D374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A80206" w:rsidRPr="00E376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6368" w:rsidRPr="00E37688" w:rsidRDefault="00A80206">
      <w:pPr>
        <w:spacing w:after="0" w:line="408" w:lineRule="auto"/>
        <w:ind w:left="120"/>
        <w:jc w:val="center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4381923)</w:t>
      </w: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A80206">
      <w:pPr>
        <w:spacing w:after="0" w:line="408" w:lineRule="auto"/>
        <w:ind w:left="120"/>
        <w:jc w:val="center"/>
        <w:rPr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86368" w:rsidRPr="00E37688" w:rsidRDefault="00D374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80206" w:rsidRPr="00E37688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Pr="00E37688" w:rsidRDefault="00086368">
      <w:pPr>
        <w:spacing w:after="0"/>
        <w:ind w:left="120"/>
        <w:jc w:val="center"/>
        <w:rPr>
          <w:lang w:val="ru-RU"/>
        </w:rPr>
      </w:pPr>
    </w:p>
    <w:p w:rsidR="00086368" w:rsidRDefault="00A8020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08ac55b-44c9-400c-838c-9af63dfa3fb2"/>
      <w:proofErr w:type="spellStart"/>
      <w:r w:rsidRPr="00E3768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3768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1588F" w:rsidRPr="00E37688" w:rsidRDefault="0011588F">
      <w:pPr>
        <w:spacing w:after="0"/>
        <w:ind w:left="120"/>
        <w:jc w:val="center"/>
        <w:rPr>
          <w:lang w:val="ru-RU"/>
        </w:rPr>
      </w:pPr>
    </w:p>
    <w:p w:rsidR="00D374CE" w:rsidRPr="00121127" w:rsidRDefault="00D374CE" w:rsidP="00D374CE">
      <w:pPr>
        <w:spacing w:after="0" w:line="264" w:lineRule="auto"/>
        <w:ind w:left="120"/>
        <w:jc w:val="both"/>
        <w:rPr>
          <w:lang w:val="ru-RU"/>
        </w:rPr>
      </w:pPr>
      <w:bookmarkStart w:id="5" w:name="block-31428470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74CE" w:rsidRPr="00FB2768" w:rsidRDefault="00D374CE" w:rsidP="00D374C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Рабочая програ</w:t>
      </w:r>
      <w:r w:rsidR="0011588F">
        <w:rPr>
          <w:rFonts w:ascii="Times New Roman" w:hAnsi="Times New Roman"/>
          <w:sz w:val="28"/>
          <w:szCs w:val="28"/>
          <w:lang w:val="ru-RU"/>
        </w:rPr>
        <w:t>мма по труду (технологии)  для 4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класса разработана на основе:</w:t>
      </w:r>
    </w:p>
    <w:p w:rsidR="00D374CE" w:rsidRPr="00FB2768" w:rsidRDefault="00D374CE" w:rsidP="00D374CE">
      <w:pPr>
        <w:pStyle w:val="ae"/>
        <w:numPr>
          <w:ilvl w:val="0"/>
          <w:numId w:val="5"/>
        </w:numPr>
        <w:shd w:val="clear" w:color="auto" w:fill="FFFFFF"/>
        <w:jc w:val="both"/>
        <w:outlineLvl w:val="3"/>
        <w:rPr>
          <w:i/>
          <w:iCs/>
          <w:szCs w:val="28"/>
        </w:rPr>
      </w:pPr>
      <w:proofErr w:type="gramStart"/>
      <w:r w:rsidRPr="00FB2768">
        <w:rPr>
          <w:szCs w:val="28"/>
        </w:rPr>
        <w:t>Федерального государ</w:t>
      </w:r>
      <w:r w:rsidRPr="00FB2768">
        <w:rPr>
          <w:szCs w:val="28"/>
        </w:rPr>
        <w:softHyphen/>
        <w:t>ственного образовательного стандарта  начального общего обра</w:t>
      </w:r>
      <w:r w:rsidRPr="00FB2768">
        <w:rPr>
          <w:szCs w:val="28"/>
        </w:rPr>
        <w:softHyphen/>
        <w:t xml:space="preserve">зования (ФГОС), утверждённого приказом Министерства образования и науки Российской Федерации от 06 октября </w:t>
      </w:r>
      <w:smartTag w:uri="urn:schemas-microsoft-com:office:smarttags" w:element="metricconverter">
        <w:smartTagPr>
          <w:attr w:name="ProductID" w:val="2009 г"/>
        </w:smartTagPr>
        <w:r w:rsidRPr="00FB2768">
          <w:rPr>
            <w:szCs w:val="28"/>
          </w:rPr>
          <w:t>2009 г</w:t>
        </w:r>
      </w:smartTag>
      <w:r w:rsidRPr="00FB2768">
        <w:rPr>
          <w:szCs w:val="28"/>
        </w:rPr>
        <w:t>. № 373, зарегистрированного Минюстом России 22.12.2009, регистрация № 17785</w:t>
      </w:r>
      <w:r w:rsidRPr="00FB2768">
        <w:rPr>
          <w:color w:val="000000"/>
          <w:szCs w:val="28"/>
        </w:rPr>
        <w:t xml:space="preserve"> </w:t>
      </w:r>
      <w:r w:rsidRPr="00FB2768">
        <w:rPr>
          <w:szCs w:val="28"/>
        </w:rPr>
        <w:t xml:space="preserve">с изменениями и дополнениями от: 26 ноября 2010 г., </w:t>
      </w:r>
      <w:r w:rsidRPr="00FB2768">
        <w:rPr>
          <w:i/>
          <w:szCs w:val="28"/>
        </w:rPr>
        <w:t>22 сентября 2011 г., 18 декабря 2012 г., 29 декабря 2014 г.</w:t>
      </w:r>
      <w:r w:rsidRPr="00FB2768">
        <w:rPr>
          <w:szCs w:val="28"/>
        </w:rPr>
        <w:t xml:space="preserve"> (</w:t>
      </w:r>
      <w:r w:rsidRPr="00FB2768">
        <w:rPr>
          <w:i/>
          <w:iCs/>
          <w:szCs w:val="28"/>
        </w:rPr>
        <w:t>Информация об изменениях:</w:t>
      </w:r>
      <w:proofErr w:type="gramEnd"/>
      <w:r w:rsidRPr="00FB2768">
        <w:rPr>
          <w:i/>
          <w:iCs/>
          <w:szCs w:val="28"/>
        </w:rPr>
        <w:t xml:space="preserve"> </w:t>
      </w:r>
      <w:hyperlink r:id="rId5" w:anchor="block_1001" w:history="1">
        <w:proofErr w:type="gramStart"/>
        <w:r w:rsidRPr="00FB2768">
          <w:rPr>
            <w:i/>
            <w:iCs/>
            <w:szCs w:val="28"/>
          </w:rPr>
          <w:t>Приказ</w:t>
        </w:r>
      </w:hyperlink>
      <w:r w:rsidRPr="00FB2768">
        <w:rPr>
          <w:i/>
          <w:szCs w:val="28"/>
        </w:rPr>
        <w:t xml:space="preserve"> </w:t>
      </w:r>
      <w:r w:rsidRPr="00FB2768">
        <w:rPr>
          <w:i/>
          <w:iCs/>
          <w:szCs w:val="28"/>
        </w:rPr>
        <w:t> </w:t>
      </w:r>
      <w:proofErr w:type="spellStart"/>
      <w:r w:rsidRPr="00FB2768">
        <w:rPr>
          <w:i/>
          <w:iCs/>
          <w:szCs w:val="28"/>
        </w:rPr>
        <w:t>Минобрнауки</w:t>
      </w:r>
      <w:proofErr w:type="spellEnd"/>
      <w:r w:rsidRPr="00FB2768">
        <w:rPr>
          <w:i/>
          <w:iCs/>
          <w:szCs w:val="28"/>
        </w:rPr>
        <w:t xml:space="preserve">  России от 29 декабря 2014 г. N 1643 преамбула изложена в новой редакции), статья 3, пункт 15. </w:t>
      </w:r>
      <w:proofErr w:type="gramEnd"/>
    </w:p>
    <w:p w:rsidR="00D374CE" w:rsidRPr="00FB2768" w:rsidRDefault="00D374CE" w:rsidP="00D374C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iCs/>
          <w:sz w:val="28"/>
          <w:szCs w:val="28"/>
        </w:rPr>
      </w:pPr>
      <w:r w:rsidRPr="00FB2768">
        <w:rPr>
          <w:rFonts w:ascii="Times New Roman" w:hAnsi="Times New Roman"/>
          <w:iCs/>
          <w:sz w:val="28"/>
          <w:szCs w:val="28"/>
          <w:lang w:val="ru-RU"/>
        </w:rPr>
        <w:t>программы для общеобразовательных учреждений. Коррекционно-развивающее обучение: Начальные классы (</w:t>
      </w:r>
      <w:r w:rsidRPr="00FB2768">
        <w:rPr>
          <w:rFonts w:ascii="Times New Roman" w:hAnsi="Times New Roman"/>
          <w:iCs/>
          <w:sz w:val="28"/>
          <w:szCs w:val="28"/>
        </w:rPr>
        <w:t>I</w:t>
      </w:r>
      <w:r w:rsidRPr="00FB2768">
        <w:rPr>
          <w:rFonts w:ascii="Times New Roman" w:hAnsi="Times New Roman"/>
          <w:iCs/>
          <w:sz w:val="28"/>
          <w:szCs w:val="28"/>
          <w:lang w:val="ru-RU"/>
        </w:rPr>
        <w:t>-Подготовительный класс</w:t>
      </w:r>
      <w:proofErr w:type="gramStart"/>
      <w:r w:rsidRPr="00FB2768">
        <w:rPr>
          <w:rFonts w:ascii="Times New Roman" w:hAnsi="Times New Roman"/>
          <w:iCs/>
          <w:sz w:val="28"/>
          <w:szCs w:val="28"/>
          <w:lang w:val="ru-RU"/>
        </w:rPr>
        <w:t>/ П</w:t>
      </w:r>
      <w:proofErr w:type="gramEnd"/>
      <w:r w:rsidRPr="00FB2768">
        <w:rPr>
          <w:rFonts w:ascii="Times New Roman" w:hAnsi="Times New Roman"/>
          <w:iCs/>
          <w:sz w:val="28"/>
          <w:szCs w:val="28"/>
          <w:lang w:val="ru-RU"/>
        </w:rPr>
        <w:t xml:space="preserve">од ред. </w:t>
      </w:r>
      <w:proofErr w:type="spellStart"/>
      <w:r w:rsidRPr="00FB2768">
        <w:rPr>
          <w:rFonts w:ascii="Times New Roman" w:hAnsi="Times New Roman"/>
          <w:iCs/>
          <w:sz w:val="28"/>
          <w:szCs w:val="28"/>
        </w:rPr>
        <w:t>С.Г.Шевченко.</w:t>
      </w:r>
      <w:proofErr w:type="spellEnd"/>
      <w:r w:rsidRPr="00FB2768">
        <w:rPr>
          <w:rFonts w:ascii="Times New Roman" w:hAnsi="Times New Roman"/>
          <w:iCs/>
          <w:sz w:val="28"/>
          <w:szCs w:val="28"/>
        </w:rPr>
        <w:t xml:space="preserve">- М.: </w:t>
      </w:r>
      <w:proofErr w:type="spellStart"/>
      <w:r w:rsidRPr="00FB2768">
        <w:rPr>
          <w:rFonts w:ascii="Times New Roman" w:hAnsi="Times New Roman"/>
          <w:iCs/>
          <w:sz w:val="28"/>
          <w:szCs w:val="28"/>
        </w:rPr>
        <w:t>Школьная</w:t>
      </w:r>
      <w:proofErr w:type="spellEnd"/>
      <w:r w:rsidRPr="00FB2768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FB2768">
        <w:rPr>
          <w:rFonts w:ascii="Times New Roman" w:hAnsi="Times New Roman"/>
          <w:iCs/>
          <w:sz w:val="28"/>
          <w:szCs w:val="28"/>
        </w:rPr>
        <w:t>пресса</w:t>
      </w:r>
      <w:proofErr w:type="spellEnd"/>
      <w:r w:rsidRPr="00FB2768">
        <w:rPr>
          <w:rFonts w:ascii="Times New Roman" w:hAnsi="Times New Roman"/>
          <w:iCs/>
          <w:sz w:val="28"/>
          <w:szCs w:val="28"/>
        </w:rPr>
        <w:t xml:space="preserve"> 2004</w:t>
      </w:r>
    </w:p>
    <w:p w:rsidR="00D374CE" w:rsidRPr="00FB2768" w:rsidRDefault="00D374CE" w:rsidP="00D374CE">
      <w:pPr>
        <w:pStyle w:val="ae"/>
        <w:numPr>
          <w:ilvl w:val="0"/>
          <w:numId w:val="5"/>
        </w:numPr>
        <w:shd w:val="clear" w:color="auto" w:fill="FFFFFF"/>
        <w:jc w:val="both"/>
        <w:outlineLvl w:val="3"/>
        <w:rPr>
          <w:szCs w:val="28"/>
        </w:rPr>
      </w:pPr>
      <w:r w:rsidRPr="00FB2768">
        <w:rPr>
          <w:szCs w:val="28"/>
        </w:rPr>
        <w:t xml:space="preserve">основной образовательной программы начального общего образования МКОУ «Знаменская основная общеобразовательная школа» (учебным планом МКОУ «Знаменская основная общеобразовательная школа»)  </w:t>
      </w:r>
    </w:p>
    <w:p w:rsidR="00D374CE" w:rsidRPr="00FB2768" w:rsidRDefault="00D374CE" w:rsidP="00D374CE">
      <w:pPr>
        <w:pStyle w:val="ae"/>
        <w:numPr>
          <w:ilvl w:val="0"/>
          <w:numId w:val="5"/>
        </w:numPr>
        <w:shd w:val="clear" w:color="auto" w:fill="FFFFFF"/>
        <w:jc w:val="both"/>
        <w:outlineLvl w:val="0"/>
        <w:rPr>
          <w:szCs w:val="28"/>
        </w:rPr>
      </w:pPr>
      <w:r w:rsidRPr="00FB2768">
        <w:rPr>
          <w:szCs w:val="28"/>
        </w:rPr>
        <w:t xml:space="preserve">программы общеобразовательных учреждений авторы: </w:t>
      </w:r>
      <w:proofErr w:type="spellStart"/>
      <w:r w:rsidRPr="00FB2768">
        <w:rPr>
          <w:szCs w:val="28"/>
        </w:rPr>
        <w:t>Роговцева</w:t>
      </w:r>
      <w:proofErr w:type="spellEnd"/>
      <w:r w:rsidRPr="00FB2768">
        <w:rPr>
          <w:szCs w:val="28"/>
        </w:rPr>
        <w:t xml:space="preserve"> С.И., </w:t>
      </w:r>
      <w:proofErr w:type="spellStart"/>
      <w:r w:rsidRPr="00FB2768">
        <w:rPr>
          <w:szCs w:val="28"/>
        </w:rPr>
        <w:t>Анащенкова</w:t>
      </w:r>
      <w:proofErr w:type="spellEnd"/>
      <w:r w:rsidRPr="00FB2768">
        <w:rPr>
          <w:szCs w:val="28"/>
        </w:rPr>
        <w:t xml:space="preserve"> С.В. / М.: Просвещение,2010 год к линии УМК «Школа России».</w:t>
      </w:r>
    </w:p>
    <w:p w:rsidR="00D374CE" w:rsidRPr="00FB2768" w:rsidRDefault="00D374CE" w:rsidP="00D374CE">
      <w:pPr>
        <w:pStyle w:val="HTM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D374CE" w:rsidRPr="00FB2768" w:rsidRDefault="00D374CE" w:rsidP="00D374CE">
      <w:pPr>
        <w:spacing w:line="240" w:lineRule="auto"/>
        <w:ind w:firstLine="708"/>
        <w:jc w:val="both"/>
        <w:rPr>
          <w:sz w:val="28"/>
          <w:szCs w:val="28"/>
          <w:lang w:val="ru-RU"/>
        </w:rPr>
      </w:pPr>
      <w:r w:rsidRPr="00FB2768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Дети с задержкой психического развития (ЗПР), которым рекомендовано обучение в школе </w:t>
      </w:r>
      <w:r w:rsidRPr="00FB2768">
        <w:rPr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 w:rsidRPr="00FB2768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вида, обучаются по общеобразовательной программе. Особенности их обучению происходят за счет применения специальных методик, подходов, а также за счет постоянной психолого-педагогической помощи. Педагоги, работающие с детьми, которые имеют нарушение развития, планируют свою работу, учитывая как требования образовательной программы, так и особенности психического развития определенной категории детей.</w:t>
      </w:r>
      <w:r w:rsidRPr="00FB2768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</w:p>
    <w:bookmarkEnd w:id="5"/>
    <w:p w:rsidR="00D374CE" w:rsidRPr="00FB2768" w:rsidRDefault="00D374CE" w:rsidP="00D374CE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br/>
        <w:t xml:space="preserve">     </w:t>
      </w:r>
    </w:p>
    <w:p w:rsidR="00D374CE" w:rsidRPr="00FB2768" w:rsidRDefault="00D374CE" w:rsidP="00D374CE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FB2768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Психолого-педагогическая характеристика </w:t>
      </w:r>
      <w:proofErr w:type="gramStart"/>
      <w:r w:rsidRPr="00FB2768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FB2768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с ЗПР</w:t>
      </w:r>
    </w:p>
    <w:p w:rsidR="00D374CE" w:rsidRPr="00FB2768" w:rsidRDefault="00D374CE" w:rsidP="00D374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D374CE" w:rsidRPr="00FB2768" w:rsidRDefault="00D374CE" w:rsidP="00D374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Категория обучающихся с ЗПР–наиболее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депривация</w:t>
      </w:r>
      <w:proofErr w:type="spellEnd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Подобное разнообразие этиологических факторов </w:t>
      </w:r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 xml:space="preserve">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:rsidR="00D374CE" w:rsidRPr="00FB2768" w:rsidRDefault="00D374CE" w:rsidP="00D374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саморегуляции</w:t>
      </w:r>
      <w:proofErr w:type="spellEnd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Достаточно часто у </w:t>
      </w:r>
      <w:proofErr w:type="gramStart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D374CE" w:rsidRPr="00FB2768" w:rsidRDefault="00D374CE" w:rsidP="00D374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D374CE" w:rsidRPr="00FB2768" w:rsidRDefault="00D374CE" w:rsidP="00D374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</w:t>
      </w:r>
      <w:proofErr w:type="gramEnd"/>
      <w:r w:rsidRPr="00FB276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срокам с образованием здоровых сверстников.</w:t>
      </w:r>
    </w:p>
    <w:p w:rsidR="00D374CE" w:rsidRPr="00FB2768" w:rsidRDefault="00D374CE" w:rsidP="00D374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D374CE" w:rsidRPr="00FB2768" w:rsidRDefault="00D374CE" w:rsidP="00D374CE">
      <w:pPr>
        <w:pStyle w:val="HTM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textAlignment w:val="top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Учебный предмет «Технология» в начальной школе направлен на формирование у обучающихся  при соответствующем содержательном и методическом наполнении  системы универсальных учебных действий. В нём все элементы учебной деятельности (планирование, ориентировка в задании, преобразование, оценка продукта, умения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самым становятся более понятными для детей.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color w:val="008000"/>
          <w:sz w:val="28"/>
          <w:szCs w:val="28"/>
          <w:lang w:val="ru-RU"/>
        </w:rPr>
      </w:pPr>
      <w:r w:rsidRPr="00FB2768">
        <w:rPr>
          <w:rFonts w:ascii="Times New Roman" w:hAnsi="Times New Roman"/>
          <w:color w:val="008000"/>
          <w:sz w:val="28"/>
          <w:szCs w:val="28"/>
          <w:lang w:val="ru-RU"/>
        </w:rPr>
        <w:t xml:space="preserve">          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Основными</w:t>
      </w:r>
      <w:r w:rsidRPr="00FB2768">
        <w:rPr>
          <w:rFonts w:ascii="Times New Roman" w:hAnsi="Times New Roman"/>
          <w:b/>
          <w:sz w:val="28"/>
          <w:szCs w:val="28"/>
          <w:lang w:val="ru-RU"/>
        </w:rPr>
        <w:t xml:space="preserve"> целями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начального обучения технологии являются:</w:t>
      </w:r>
    </w:p>
    <w:p w:rsidR="00D374CE" w:rsidRPr="00FB2768" w:rsidRDefault="00D374CE" w:rsidP="00D374CE">
      <w:pPr>
        <w:pStyle w:val="ae"/>
        <w:numPr>
          <w:ilvl w:val="0"/>
          <w:numId w:val="6"/>
        </w:numPr>
        <w:jc w:val="both"/>
        <w:rPr>
          <w:bCs/>
          <w:szCs w:val="28"/>
        </w:rPr>
      </w:pPr>
      <w:r w:rsidRPr="00FB2768">
        <w:rPr>
          <w:bCs/>
          <w:szCs w:val="28"/>
        </w:rPr>
        <w:lastRenderedPageBreak/>
        <w:t>овладение технологическими знаниями и технико-технологическими умениями;</w:t>
      </w:r>
    </w:p>
    <w:p w:rsidR="00D374CE" w:rsidRPr="00FB2768" w:rsidRDefault="00D374CE" w:rsidP="00D374CE">
      <w:pPr>
        <w:pStyle w:val="ae"/>
        <w:numPr>
          <w:ilvl w:val="0"/>
          <w:numId w:val="6"/>
        </w:numPr>
        <w:jc w:val="both"/>
        <w:rPr>
          <w:bCs/>
          <w:szCs w:val="28"/>
        </w:rPr>
      </w:pPr>
      <w:r w:rsidRPr="00FB2768">
        <w:rPr>
          <w:bCs/>
          <w:szCs w:val="28"/>
        </w:rPr>
        <w:t>освоение продуктивной проектной деятельности;</w:t>
      </w:r>
    </w:p>
    <w:p w:rsidR="00D374CE" w:rsidRPr="00FB2768" w:rsidRDefault="00D374CE" w:rsidP="00D374CE">
      <w:pPr>
        <w:pStyle w:val="ae"/>
        <w:numPr>
          <w:ilvl w:val="0"/>
          <w:numId w:val="6"/>
        </w:numPr>
        <w:jc w:val="both"/>
        <w:rPr>
          <w:bCs/>
          <w:szCs w:val="28"/>
        </w:rPr>
      </w:pPr>
      <w:r w:rsidRPr="00FB2768">
        <w:rPr>
          <w:bCs/>
          <w:szCs w:val="28"/>
        </w:rPr>
        <w:t>формирование позитивного эмоционально-ценностного отношения к труду и людям труда;</w:t>
      </w:r>
    </w:p>
    <w:p w:rsidR="00D374CE" w:rsidRPr="00FB2768" w:rsidRDefault="00D374CE" w:rsidP="00D374CE">
      <w:pPr>
        <w:pStyle w:val="ae"/>
        <w:numPr>
          <w:ilvl w:val="0"/>
          <w:numId w:val="6"/>
        </w:numPr>
        <w:spacing w:line="276" w:lineRule="auto"/>
        <w:rPr>
          <w:szCs w:val="28"/>
        </w:rPr>
      </w:pPr>
      <w:r w:rsidRPr="00FB2768">
        <w:rPr>
          <w:szCs w:val="28"/>
        </w:rPr>
        <w:t>обеспечение условий для успешного обучения и социализации детей с ОВЗ.</w:t>
      </w:r>
    </w:p>
    <w:p w:rsidR="00D374CE" w:rsidRPr="00FB2768" w:rsidRDefault="00D374CE" w:rsidP="00D374C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74CE" w:rsidRPr="00FB2768" w:rsidRDefault="00D374CE" w:rsidP="00D374C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B2768">
        <w:rPr>
          <w:rFonts w:ascii="Times New Roman" w:hAnsi="Times New Roman"/>
          <w:b/>
          <w:bCs/>
          <w:sz w:val="28"/>
          <w:szCs w:val="28"/>
        </w:rPr>
        <w:t>Задачи</w:t>
      </w:r>
      <w:proofErr w:type="spellEnd"/>
      <w:r w:rsidRPr="00FB2768">
        <w:rPr>
          <w:rFonts w:ascii="Times New Roman" w:hAnsi="Times New Roman"/>
          <w:b/>
          <w:bCs/>
          <w:sz w:val="28"/>
          <w:szCs w:val="28"/>
        </w:rPr>
        <w:t>: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FB2768">
        <w:rPr>
          <w:szCs w:val="28"/>
        </w:rPr>
        <w:t>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FB2768">
        <w:rPr>
          <w:szCs w:val="28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FB2768">
        <w:rPr>
          <w:szCs w:val="28"/>
        </w:rPr>
        <w:t xml:space="preserve"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FB2768">
        <w:rPr>
          <w:szCs w:val="28"/>
        </w:rPr>
        <w:t>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FB2768">
        <w:rPr>
          <w:szCs w:val="28"/>
        </w:rPr>
        <w:t xml:space="preserve">гармоничное развитие понятийно-логического и образно-художественного мышления в процессе реализации проекта; 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FB2768">
        <w:rPr>
          <w:szCs w:val="28"/>
        </w:rPr>
        <w:t>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 xml:space="preserve">формирование на основе овладения культурой проектной деятельности внутреннего плана деятельности, включающего </w:t>
      </w:r>
      <w:proofErr w:type="spellStart"/>
      <w:r w:rsidRPr="00FB2768">
        <w:rPr>
          <w:szCs w:val="28"/>
        </w:rPr>
        <w:t>целеполагание</w:t>
      </w:r>
      <w:proofErr w:type="spellEnd"/>
      <w:r w:rsidRPr="00FB2768">
        <w:rPr>
          <w:szCs w:val="28"/>
        </w:rPr>
        <w:t xml:space="preserve">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lastRenderedPageBreak/>
        <w:t>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 xml:space="preserve">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 xml:space="preserve">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jc w:val="both"/>
        <w:rPr>
          <w:szCs w:val="28"/>
        </w:rPr>
      </w:pPr>
      <w:r w:rsidRPr="00FB2768">
        <w:rPr>
          <w:szCs w:val="28"/>
        </w:rPr>
        <w:t>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spacing w:after="200"/>
        <w:jc w:val="both"/>
        <w:rPr>
          <w:szCs w:val="28"/>
        </w:rPr>
      </w:pPr>
      <w:r w:rsidRPr="00FB2768">
        <w:rPr>
          <w:szCs w:val="28"/>
        </w:rPr>
        <w:t>социальная адаптация детей с ограниченными возможностями здоровья посредством индивидуализации и дифференциации  образовательного процесса;</w:t>
      </w:r>
    </w:p>
    <w:p w:rsidR="00D374CE" w:rsidRPr="00FB2768" w:rsidRDefault="00D374CE" w:rsidP="00D374CE">
      <w:pPr>
        <w:pStyle w:val="ae"/>
        <w:numPr>
          <w:ilvl w:val="0"/>
          <w:numId w:val="7"/>
        </w:numPr>
        <w:spacing w:after="200"/>
        <w:jc w:val="both"/>
        <w:rPr>
          <w:szCs w:val="28"/>
        </w:rPr>
      </w:pPr>
      <w:r w:rsidRPr="00FB2768">
        <w:rPr>
          <w:szCs w:val="28"/>
        </w:rPr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D374CE" w:rsidRPr="00FB2768" w:rsidRDefault="00D374CE" w:rsidP="00D374CE">
      <w:pPr>
        <w:shd w:val="clear" w:color="auto" w:fill="FFFFFF"/>
        <w:spacing w:after="0" w:line="240" w:lineRule="auto"/>
        <w:ind w:left="10" w:right="5" w:firstLine="557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Однако решению указанных задач препятствуют особенности познавательных процессов, присущие учащимся с ЗПР: неустой</w:t>
      </w:r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  <w:t xml:space="preserve">чивость внимания, сниженная работоспособность, импульсивная, 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 xml:space="preserve">недостаточно целенаправленная деятельность, </w:t>
      </w:r>
      <w:proofErr w:type="spellStart"/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ослабленность</w:t>
      </w:r>
      <w:proofErr w:type="spellEnd"/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 xml:space="preserve"> сло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весной регуляции деятельности. Отмеченные затруднения носят стойкий характер и без специальной коррекционной работы дол</w:t>
      </w:r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 xml:space="preserve">гое время не преодолеваются, а некоторые особенности в связи с 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>нарастающей сложностью учебного материала еще более усугубля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10"/>
          <w:sz w:val="28"/>
          <w:szCs w:val="28"/>
          <w:lang w:val="ru-RU"/>
        </w:rPr>
        <w:t>ются.</w:t>
      </w:r>
    </w:p>
    <w:p w:rsidR="00D374CE" w:rsidRPr="00FB2768" w:rsidRDefault="00D374CE" w:rsidP="00D374CE">
      <w:pPr>
        <w:shd w:val="clear" w:color="auto" w:fill="FFFFFF"/>
        <w:spacing w:before="5" w:after="0" w:line="240" w:lineRule="auto"/>
        <w:ind w:right="10" w:firstLine="55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Коррекционная направленность обучения предполагает: постро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>ение содержания программы по технологии с учетом ин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softHyphen/>
        <w:t xml:space="preserve">дивидуально-типологических особенностей ребенка; выбор средств 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и приемов, позволяющих наиболее эффективно формировать кон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 xml:space="preserve">кретно-трудовые умения (находить части и детали 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lastRenderedPageBreak/>
        <w:t>изделия, опреде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softHyphen/>
        <w:t xml:space="preserve">лять вид и способ соединения деталей, определять форму изделия и 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его отдельных частей, определять материалы, порядок изготовле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ния и сборки изделия, выполнять измерения, основные технологи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ческие операции — сгибание, складывание и др.).</w:t>
      </w:r>
      <w:proofErr w:type="gramEnd"/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 xml:space="preserve"> Успешное поэтапное выполнение детьми простейших трудовых задач под руко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softHyphen/>
        <w:t>водством учителя по принципу «делай как я» не гарантирует самос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тоятельного выполнения таких </w:t>
      </w:r>
      <w:proofErr w:type="gramStart"/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же</w:t>
      </w:r>
      <w:proofErr w:type="gramEnd"/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 или аналогичных заданий. Са</w:t>
      </w:r>
      <w:r w:rsidRPr="00FB2768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 xml:space="preserve">мостоятельное осуществление трудовой деятельности возможно, 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 xml:space="preserve">если учащийся, участвующий в коллективной деятельности, не только 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в состоянии самостоятельно выполнить определенную часть рабо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 xml:space="preserve">ты, но и умеет удерживать в поле внимания действия других детей. 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Таким образом, правильная организация учителем трудовой дея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тельности, в которой целесообразно сочетаются фронтальные, кол</w:t>
      </w:r>
      <w:r w:rsidRPr="00FB2768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лективные и индивидуальные формы работы, ведет к формирова</w:t>
      </w:r>
      <w:r w:rsidRPr="00FB2768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softHyphen/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t>нию ребенка как субъекта трудовой деятельности, умеющего и же</w:t>
      </w:r>
      <w:r w:rsidRPr="00FB2768">
        <w:rPr>
          <w:rFonts w:ascii="Times New Roman" w:hAnsi="Times New Roman"/>
          <w:color w:val="000000"/>
          <w:spacing w:val="-7"/>
          <w:sz w:val="28"/>
          <w:szCs w:val="28"/>
          <w:lang w:val="ru-RU"/>
        </w:rPr>
        <w:softHyphen/>
        <w:t>лающего учиться.</w:t>
      </w:r>
    </w:p>
    <w:p w:rsidR="00D374CE" w:rsidRPr="00FB2768" w:rsidRDefault="00D374CE" w:rsidP="00D374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74CE" w:rsidRPr="00FB2768" w:rsidRDefault="00D374CE" w:rsidP="00D374CE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D374CE" w:rsidRPr="00FB2768" w:rsidRDefault="00D374CE" w:rsidP="00D374C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Общая характеристика учебного предмета:</w:t>
      </w:r>
    </w:p>
    <w:p w:rsidR="00D374CE" w:rsidRPr="00FB2768" w:rsidRDefault="00D374CE" w:rsidP="00D374CE">
      <w:pPr>
        <w:pStyle w:val="HTM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   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 продукции процессов, правил, навыков, предъявляемых к технической документации требований, но и показывает, как использовать эти знания в разных сферах учебной и </w:t>
      </w:r>
      <w:proofErr w:type="spellStart"/>
      <w:r w:rsidRPr="00FB2768">
        <w:rPr>
          <w:rFonts w:ascii="Times New Roman" w:hAnsi="Times New Roman"/>
          <w:sz w:val="28"/>
          <w:szCs w:val="28"/>
          <w:lang w:val="ru-RU"/>
        </w:rPr>
        <w:t>внеучебной</w:t>
      </w:r>
      <w:proofErr w:type="spellEnd"/>
      <w:r w:rsidRPr="00FB2768">
        <w:rPr>
          <w:rFonts w:ascii="Times New Roman" w:hAnsi="Times New Roman"/>
          <w:sz w:val="28"/>
          <w:szCs w:val="28"/>
          <w:lang w:val="ru-RU"/>
        </w:rPr>
        <w:t xml:space="preserve"> деятельности (при поиске информации, освоении новых знаний, выполнении практических заданий). 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 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 </w:t>
      </w:r>
    </w:p>
    <w:p w:rsidR="00D374CE" w:rsidRPr="00FB2768" w:rsidRDefault="00D374CE" w:rsidP="00D374C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 В программе и учебниках </w:t>
      </w:r>
      <w:proofErr w:type="gramStart"/>
      <w:r w:rsidRPr="00FB2768">
        <w:rPr>
          <w:rFonts w:ascii="Times New Roman" w:hAnsi="Times New Roman"/>
          <w:sz w:val="28"/>
          <w:szCs w:val="28"/>
          <w:lang w:val="ru-RU"/>
        </w:rPr>
        <w:t>реализованы</w:t>
      </w:r>
      <w:proofErr w:type="gramEnd"/>
      <w:r w:rsidRPr="00FB2768">
        <w:rPr>
          <w:rFonts w:ascii="Times New Roman" w:hAnsi="Times New Roman"/>
          <w:sz w:val="28"/>
          <w:szCs w:val="28"/>
          <w:lang w:val="ru-RU"/>
        </w:rPr>
        <w:t>: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B2768">
        <w:rPr>
          <w:rFonts w:ascii="Times New Roman" w:hAnsi="Times New Roman"/>
          <w:sz w:val="28"/>
          <w:szCs w:val="28"/>
          <w:lang w:val="ru-RU"/>
        </w:rPr>
        <w:t xml:space="preserve">-  </w:t>
      </w:r>
      <w:proofErr w:type="spellStart"/>
      <w:r w:rsidRPr="00FB2768">
        <w:rPr>
          <w:rFonts w:ascii="Times New Roman" w:hAnsi="Times New Roman"/>
          <w:sz w:val="28"/>
          <w:szCs w:val="28"/>
          <w:lang w:val="ru-RU"/>
        </w:rPr>
        <w:t>системно-деятельностный</w:t>
      </w:r>
      <w:proofErr w:type="spellEnd"/>
      <w:r w:rsidRPr="00FB2768">
        <w:rPr>
          <w:rFonts w:ascii="Times New Roman" w:hAnsi="Times New Roman"/>
          <w:sz w:val="28"/>
          <w:szCs w:val="28"/>
          <w:lang w:val="ru-RU"/>
        </w:rPr>
        <w:t xml:space="preserve"> подход (</w:t>
      </w:r>
      <w:r w:rsidRPr="00FB2768">
        <w:rPr>
          <w:rFonts w:ascii="Times New Roman" w:hAnsi="Times New Roman"/>
          <w:spacing w:val="-2"/>
          <w:sz w:val="28"/>
          <w:szCs w:val="28"/>
          <w:lang w:val="ru-RU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формирование психических действий субъекта из внешних, 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материальных (материализованных) действий с последующей их </w:t>
      </w:r>
      <w:proofErr w:type="spellStart"/>
      <w:r w:rsidRPr="00FB2768">
        <w:rPr>
          <w:rFonts w:ascii="Times New Roman" w:hAnsi="Times New Roman"/>
          <w:sz w:val="28"/>
          <w:szCs w:val="28"/>
          <w:lang w:val="ru-RU"/>
        </w:rPr>
        <w:t>интериоризацией</w:t>
      </w:r>
      <w:proofErr w:type="spellEnd"/>
      <w:r w:rsidRPr="00FB2768">
        <w:rPr>
          <w:rFonts w:ascii="Times New Roman" w:hAnsi="Times New Roman"/>
          <w:sz w:val="28"/>
          <w:szCs w:val="28"/>
          <w:lang w:val="ru-RU"/>
        </w:rPr>
        <w:t xml:space="preserve"> (П.Я.Гальперин, Н.Ф.Талызина и др</w:t>
      </w:r>
      <w:r w:rsidRPr="00FB2768">
        <w:rPr>
          <w:rFonts w:ascii="Times New Roman" w:hAnsi="Times New Roman"/>
          <w:spacing w:val="-2"/>
          <w:sz w:val="28"/>
          <w:szCs w:val="28"/>
          <w:lang w:val="ru-RU"/>
        </w:rPr>
        <w:t>.);</w:t>
      </w:r>
      <w:proofErr w:type="gramEnd"/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  <w:lang w:val="ru-RU"/>
        </w:rPr>
      </w:pPr>
      <w:r w:rsidRPr="00FB2768">
        <w:rPr>
          <w:rFonts w:ascii="Times New Roman" w:hAnsi="Times New Roman"/>
          <w:spacing w:val="6"/>
          <w:sz w:val="28"/>
          <w:szCs w:val="28"/>
          <w:lang w:val="ru-RU"/>
        </w:rPr>
        <w:t>- теория развития личности учащегося на основе освоения универсальных способов деятельности: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D374CE" w:rsidRPr="00FB2768" w:rsidRDefault="00D374CE" w:rsidP="00D374CE">
      <w:pPr>
        <w:spacing w:after="0" w:line="240" w:lineRule="auto"/>
        <w:ind w:firstLine="357"/>
        <w:jc w:val="both"/>
        <w:rPr>
          <w:rStyle w:val="af1"/>
          <w:rFonts w:ascii="Times New Roman" w:hAnsi="Times New Roman"/>
          <w:b w:val="0"/>
          <w:sz w:val="28"/>
          <w:szCs w:val="28"/>
          <w:lang w:val="ru-RU"/>
        </w:rPr>
      </w:pPr>
      <w:r w:rsidRPr="00FB2768">
        <w:rPr>
          <w:rStyle w:val="af1"/>
          <w:rFonts w:ascii="Times New Roman" w:hAnsi="Times New Roman"/>
          <w:b w:val="0"/>
          <w:sz w:val="28"/>
          <w:szCs w:val="28"/>
          <w:lang w:val="ru-RU"/>
        </w:rPr>
        <w:t xml:space="preserve"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</w:t>
      </w:r>
      <w:r w:rsidRPr="00FB2768">
        <w:rPr>
          <w:rStyle w:val="af1"/>
          <w:rFonts w:ascii="Times New Roman" w:hAnsi="Times New Roman"/>
          <w:b w:val="0"/>
          <w:sz w:val="28"/>
          <w:szCs w:val="28"/>
          <w:lang w:val="ru-RU"/>
        </w:rPr>
        <w:lastRenderedPageBreak/>
        <w:t>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D374CE" w:rsidRPr="00FB2768" w:rsidRDefault="00D374CE" w:rsidP="00D374CE">
      <w:pPr>
        <w:pStyle w:val="a8"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D374CE" w:rsidRPr="00FB2768" w:rsidRDefault="00D374CE" w:rsidP="00D374CE">
      <w:pPr>
        <w:pStyle w:val="af"/>
        <w:spacing w:after="0"/>
        <w:ind w:left="0"/>
        <w:jc w:val="both"/>
        <w:rPr>
          <w:sz w:val="28"/>
          <w:szCs w:val="28"/>
        </w:rPr>
      </w:pPr>
    </w:p>
    <w:p w:rsidR="00D374CE" w:rsidRPr="00FB2768" w:rsidRDefault="00D374CE" w:rsidP="00D374CE">
      <w:pPr>
        <w:pStyle w:val="af"/>
        <w:spacing w:after="0"/>
        <w:ind w:left="0"/>
        <w:jc w:val="both"/>
        <w:rPr>
          <w:b/>
          <w:sz w:val="28"/>
          <w:szCs w:val="28"/>
        </w:rPr>
      </w:pPr>
    </w:p>
    <w:p w:rsidR="00D374CE" w:rsidRPr="00FB2768" w:rsidRDefault="00D374CE" w:rsidP="00D374CE">
      <w:pPr>
        <w:pStyle w:val="af"/>
        <w:spacing w:after="0"/>
        <w:ind w:left="0"/>
        <w:jc w:val="both"/>
        <w:rPr>
          <w:b/>
          <w:sz w:val="28"/>
          <w:szCs w:val="28"/>
        </w:rPr>
      </w:pPr>
    </w:p>
    <w:p w:rsidR="00D374CE" w:rsidRPr="00FB2768" w:rsidRDefault="00D374CE" w:rsidP="00D374CE">
      <w:pPr>
        <w:pStyle w:val="af"/>
        <w:spacing w:after="0"/>
        <w:ind w:left="0"/>
        <w:jc w:val="center"/>
        <w:rPr>
          <w:b/>
          <w:sz w:val="28"/>
          <w:szCs w:val="28"/>
        </w:rPr>
      </w:pPr>
      <w:r w:rsidRPr="00FB2768">
        <w:rPr>
          <w:b/>
          <w:sz w:val="28"/>
          <w:szCs w:val="28"/>
        </w:rPr>
        <w:t>Ценностные ориентиры содержания учебного предмета «Технология»:</w:t>
      </w:r>
    </w:p>
    <w:p w:rsidR="00D374CE" w:rsidRPr="00FB2768" w:rsidRDefault="00D374CE" w:rsidP="00D374CE">
      <w:pPr>
        <w:pStyle w:val="af"/>
        <w:spacing w:after="0"/>
        <w:ind w:left="0"/>
        <w:jc w:val="both"/>
        <w:rPr>
          <w:b/>
          <w:sz w:val="28"/>
          <w:szCs w:val="28"/>
        </w:rPr>
      </w:pPr>
      <w:r w:rsidRPr="00FB2768">
        <w:rPr>
          <w:b/>
          <w:sz w:val="28"/>
          <w:szCs w:val="28"/>
        </w:rPr>
        <w:t xml:space="preserve">    </w:t>
      </w:r>
      <w:r w:rsidRPr="00FB2768">
        <w:rPr>
          <w:sz w:val="28"/>
          <w:szCs w:val="28"/>
        </w:rPr>
        <w:t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картой.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    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D374CE" w:rsidRPr="00FB2768" w:rsidRDefault="00D374CE" w:rsidP="00D374CE">
      <w:pPr>
        <w:pStyle w:val="af"/>
        <w:spacing w:after="0"/>
        <w:ind w:left="0"/>
        <w:jc w:val="both"/>
        <w:rPr>
          <w:sz w:val="28"/>
          <w:szCs w:val="28"/>
        </w:rPr>
      </w:pPr>
      <w:r w:rsidRPr="00FB2768">
        <w:rPr>
          <w:color w:val="FF0000"/>
          <w:sz w:val="28"/>
          <w:szCs w:val="28"/>
        </w:rPr>
        <w:t xml:space="preserve">         </w:t>
      </w:r>
      <w:r w:rsidRPr="00FB2768">
        <w:rPr>
          <w:sz w:val="28"/>
          <w:szCs w:val="28"/>
        </w:rPr>
        <w:t xml:space="preserve">Особое внимание в программе отводится содержанию </w:t>
      </w:r>
      <w:r w:rsidRPr="00FB2768">
        <w:rPr>
          <w:i/>
          <w:sz w:val="28"/>
          <w:szCs w:val="28"/>
        </w:rPr>
        <w:t>практических  работ</w:t>
      </w:r>
      <w:r w:rsidRPr="00FB2768">
        <w:rPr>
          <w:sz w:val="28"/>
          <w:szCs w:val="28"/>
        </w:rPr>
        <w:t xml:space="preserve">, которое предусматривает: </w:t>
      </w:r>
    </w:p>
    <w:p w:rsidR="00D374CE" w:rsidRPr="00FB2768" w:rsidRDefault="00D374CE" w:rsidP="00D374CE">
      <w:pPr>
        <w:pStyle w:val="af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FB2768">
        <w:rPr>
          <w:sz w:val="28"/>
          <w:szCs w:val="28"/>
        </w:rPr>
        <w:lastRenderedPageBreak/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D374CE" w:rsidRPr="00FB2768" w:rsidRDefault="00D374CE" w:rsidP="00D374CE">
      <w:pPr>
        <w:pStyle w:val="af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FB2768">
        <w:rPr>
          <w:sz w:val="28"/>
          <w:szCs w:val="28"/>
        </w:rPr>
        <w:t xml:space="preserve">овладение инвариантными составляющими технологических операций (способами работы)  </w:t>
      </w:r>
      <w:r w:rsidRPr="00FB2768">
        <w:rPr>
          <w:iCs/>
          <w:sz w:val="28"/>
          <w:szCs w:val="28"/>
        </w:rPr>
        <w:t>разметки,</w:t>
      </w:r>
      <w:r w:rsidRPr="00FB2768">
        <w:rPr>
          <w:sz w:val="28"/>
          <w:szCs w:val="28"/>
        </w:rPr>
        <w:t xml:space="preserve"> </w:t>
      </w:r>
      <w:r w:rsidRPr="00FB2768">
        <w:rPr>
          <w:iCs/>
          <w:sz w:val="28"/>
          <w:szCs w:val="28"/>
        </w:rPr>
        <w:t>раскроя, сборки, отделки;</w:t>
      </w:r>
    </w:p>
    <w:p w:rsidR="00D374CE" w:rsidRPr="00FB2768" w:rsidRDefault="00D374CE" w:rsidP="00D374CE">
      <w:pPr>
        <w:pStyle w:val="af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FB2768">
        <w:rPr>
          <w:sz w:val="28"/>
          <w:szCs w:val="28"/>
        </w:rPr>
        <w:t xml:space="preserve">первичное ознакомление с законами природы, на которые опирается человек при работе;  </w:t>
      </w:r>
    </w:p>
    <w:p w:rsidR="00D374CE" w:rsidRPr="00FB2768" w:rsidRDefault="00D374CE" w:rsidP="00D374CE">
      <w:pPr>
        <w:pStyle w:val="af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FB2768">
        <w:rPr>
          <w:sz w:val="28"/>
          <w:szCs w:val="28"/>
        </w:rPr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D374CE" w:rsidRPr="00FB2768" w:rsidRDefault="00D374CE" w:rsidP="00D374CE">
      <w:pPr>
        <w:pStyle w:val="af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FB2768">
        <w:rPr>
          <w:sz w:val="28"/>
          <w:szCs w:val="28"/>
        </w:rPr>
        <w:t>изготовление  преимущественно объемных изделий (в целях развития пространственного  восприятия);</w:t>
      </w:r>
    </w:p>
    <w:p w:rsidR="00D374CE" w:rsidRPr="00FB2768" w:rsidRDefault="00D374CE" w:rsidP="00D374CE">
      <w:pPr>
        <w:pStyle w:val="ae"/>
        <w:numPr>
          <w:ilvl w:val="0"/>
          <w:numId w:val="8"/>
        </w:numPr>
        <w:jc w:val="both"/>
        <w:rPr>
          <w:szCs w:val="28"/>
        </w:rPr>
      </w:pPr>
      <w:r w:rsidRPr="00FB2768">
        <w:rPr>
          <w:szCs w:val="28"/>
        </w:rPr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D374CE" w:rsidRPr="00FB2768" w:rsidRDefault="00D374CE" w:rsidP="00D374CE">
      <w:pPr>
        <w:pStyle w:val="ae"/>
        <w:numPr>
          <w:ilvl w:val="0"/>
          <w:numId w:val="8"/>
        </w:numPr>
        <w:jc w:val="both"/>
        <w:rPr>
          <w:spacing w:val="6"/>
          <w:szCs w:val="28"/>
        </w:rPr>
      </w:pPr>
      <w:r w:rsidRPr="00FB2768">
        <w:rPr>
          <w:spacing w:val="4"/>
          <w:szCs w:val="28"/>
        </w:rPr>
        <w:t>проектная</w:t>
      </w:r>
      <w:r w:rsidRPr="00FB2768">
        <w:rPr>
          <w:b/>
          <w:spacing w:val="4"/>
          <w:szCs w:val="28"/>
        </w:rPr>
        <w:t xml:space="preserve"> </w:t>
      </w:r>
      <w:r w:rsidRPr="00FB2768">
        <w:rPr>
          <w:spacing w:val="4"/>
          <w:szCs w:val="28"/>
        </w:rPr>
        <w:t>деятельность</w:t>
      </w:r>
      <w:r w:rsidRPr="00FB2768">
        <w:rPr>
          <w:b/>
          <w:spacing w:val="4"/>
          <w:szCs w:val="28"/>
        </w:rPr>
        <w:t xml:space="preserve"> (</w:t>
      </w:r>
      <w:r w:rsidRPr="00FB2768">
        <w:rPr>
          <w:spacing w:val="1"/>
          <w:szCs w:val="28"/>
        </w:rPr>
        <w:t>определение цели и задач, распределение участников для решения поставленных задач</w:t>
      </w:r>
      <w:r w:rsidRPr="00FB2768">
        <w:rPr>
          <w:spacing w:val="6"/>
          <w:szCs w:val="28"/>
        </w:rPr>
        <w:t>, составление плана, выбор средств и способов деятельности, оценка результатов, коррекция деятельности);</w:t>
      </w:r>
    </w:p>
    <w:p w:rsidR="00D374CE" w:rsidRPr="00FB2768" w:rsidRDefault="00D374CE" w:rsidP="00D374CE">
      <w:pPr>
        <w:pStyle w:val="ae"/>
        <w:numPr>
          <w:ilvl w:val="0"/>
          <w:numId w:val="8"/>
        </w:numPr>
        <w:jc w:val="both"/>
        <w:rPr>
          <w:szCs w:val="28"/>
        </w:rPr>
      </w:pPr>
      <w:r w:rsidRPr="00FB2768">
        <w:rPr>
          <w:szCs w:val="28"/>
        </w:rPr>
        <w:t xml:space="preserve">использование в работе  преимущественно конструкторской, а не  изобразительной деятельности; </w:t>
      </w:r>
    </w:p>
    <w:p w:rsidR="00D374CE" w:rsidRPr="00FB2768" w:rsidRDefault="00D374CE" w:rsidP="00D374CE">
      <w:pPr>
        <w:pStyle w:val="ae"/>
        <w:numPr>
          <w:ilvl w:val="0"/>
          <w:numId w:val="8"/>
        </w:numPr>
        <w:jc w:val="both"/>
        <w:rPr>
          <w:szCs w:val="28"/>
        </w:rPr>
      </w:pPr>
      <w:r w:rsidRPr="00FB2768">
        <w:rPr>
          <w:szCs w:val="28"/>
        </w:rPr>
        <w:t>знакомство с природой и использованием ее богатств человеком;</w:t>
      </w:r>
    </w:p>
    <w:p w:rsidR="00D374CE" w:rsidRPr="00FB2768" w:rsidRDefault="00D374CE" w:rsidP="00D374CE">
      <w:pPr>
        <w:pStyle w:val="ae"/>
        <w:numPr>
          <w:ilvl w:val="0"/>
          <w:numId w:val="8"/>
        </w:numPr>
        <w:jc w:val="both"/>
        <w:rPr>
          <w:szCs w:val="28"/>
        </w:rPr>
      </w:pPr>
      <w:r w:rsidRPr="00FB2768">
        <w:rPr>
          <w:szCs w:val="28"/>
        </w:rPr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D374CE" w:rsidRPr="00FB2768" w:rsidRDefault="00D374CE" w:rsidP="00D374CE">
      <w:pPr>
        <w:pStyle w:val="a8"/>
        <w:spacing w:after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D374CE" w:rsidRPr="00FB2768" w:rsidRDefault="00D374CE" w:rsidP="00D374CE">
      <w:pPr>
        <w:pStyle w:val="a8"/>
        <w:spacing w:after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                             Место предмета «Технология» в учебном плане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       На изучение предмета «Технология» в начальной школе   по учебному плану: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в 1 классе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FB2768">
        <w:rPr>
          <w:rFonts w:ascii="Times New Roman" w:hAnsi="Times New Roman"/>
          <w:b/>
          <w:sz w:val="28"/>
          <w:szCs w:val="28"/>
          <w:lang w:val="ru-RU"/>
        </w:rPr>
        <w:t>33</w:t>
      </w:r>
      <w:r w:rsidRPr="00FB2768">
        <w:rPr>
          <w:rFonts w:ascii="Times New Roman" w:hAnsi="Times New Roman"/>
          <w:b/>
          <w:sz w:val="28"/>
          <w:szCs w:val="28"/>
        </w:rPr>
        <w:t> </w:t>
      </w:r>
      <w:r w:rsidRPr="00FB2768">
        <w:rPr>
          <w:rFonts w:ascii="Times New Roman" w:hAnsi="Times New Roman"/>
          <w:b/>
          <w:sz w:val="28"/>
          <w:szCs w:val="28"/>
          <w:lang w:val="ru-RU"/>
        </w:rPr>
        <w:t>часа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(1 ч. в неделю, 33 учебные недели) 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во 2 классе – 34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2768">
        <w:rPr>
          <w:rFonts w:ascii="Times New Roman" w:hAnsi="Times New Roman"/>
          <w:b/>
          <w:sz w:val="28"/>
          <w:szCs w:val="28"/>
          <w:lang w:val="ru-RU"/>
        </w:rPr>
        <w:t>часа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(1 ч. в неделю, 34 учебные недели) 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в 3 классе -   34 часа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(1 ч. в неделю, 34 учебные недели) 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в 4 классе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-  </w:t>
      </w:r>
      <w:r w:rsidRPr="00FB2768">
        <w:rPr>
          <w:rFonts w:ascii="Times New Roman" w:hAnsi="Times New Roman"/>
          <w:b/>
          <w:sz w:val="28"/>
          <w:szCs w:val="28"/>
          <w:lang w:val="ru-RU"/>
        </w:rPr>
        <w:t xml:space="preserve"> 34 часа</w:t>
      </w:r>
      <w:r w:rsidRPr="00FB2768">
        <w:rPr>
          <w:rFonts w:ascii="Times New Roman" w:hAnsi="Times New Roman"/>
          <w:sz w:val="28"/>
          <w:szCs w:val="28"/>
          <w:lang w:val="ru-RU"/>
        </w:rPr>
        <w:t xml:space="preserve"> (1 ч. в неделю, 34 учебные недели) </w:t>
      </w:r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Итого – 135 ч.</w:t>
      </w:r>
    </w:p>
    <w:p w:rsidR="00D374CE" w:rsidRDefault="00D374CE" w:rsidP="00D37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B2768" w:rsidRDefault="00FB2768" w:rsidP="00D374CE">
      <w:pPr>
        <w:spacing w:after="0" w:line="240" w:lineRule="auto"/>
        <w:ind w:firstLine="708"/>
        <w:jc w:val="center"/>
        <w:rPr>
          <w:rStyle w:val="af1"/>
          <w:rFonts w:ascii="Times New Roman" w:hAnsi="Times New Roman"/>
          <w:sz w:val="24"/>
          <w:szCs w:val="24"/>
          <w:lang w:val="ru-RU"/>
        </w:rPr>
      </w:pPr>
    </w:p>
    <w:p w:rsidR="00FB2768" w:rsidRDefault="00FB2768" w:rsidP="00D374CE">
      <w:pPr>
        <w:spacing w:after="0" w:line="240" w:lineRule="auto"/>
        <w:ind w:firstLine="708"/>
        <w:jc w:val="center"/>
        <w:rPr>
          <w:rStyle w:val="af1"/>
          <w:rFonts w:ascii="Times New Roman" w:hAnsi="Times New Roman"/>
          <w:sz w:val="24"/>
          <w:szCs w:val="24"/>
          <w:lang w:val="ru-RU"/>
        </w:rPr>
      </w:pPr>
    </w:p>
    <w:p w:rsidR="00FB2768" w:rsidRDefault="00FB2768" w:rsidP="00D374CE">
      <w:pPr>
        <w:spacing w:after="0" w:line="240" w:lineRule="auto"/>
        <w:ind w:firstLine="708"/>
        <w:jc w:val="center"/>
        <w:rPr>
          <w:rStyle w:val="af1"/>
          <w:rFonts w:ascii="Times New Roman" w:hAnsi="Times New Roman"/>
          <w:sz w:val="24"/>
          <w:szCs w:val="24"/>
          <w:lang w:val="ru-RU"/>
        </w:rPr>
      </w:pPr>
    </w:p>
    <w:p w:rsidR="00FB2768" w:rsidRDefault="00FB2768" w:rsidP="00D374CE">
      <w:pPr>
        <w:spacing w:after="0" w:line="240" w:lineRule="auto"/>
        <w:ind w:firstLine="708"/>
        <w:jc w:val="center"/>
        <w:rPr>
          <w:rStyle w:val="af1"/>
          <w:rFonts w:ascii="Times New Roman" w:hAnsi="Times New Roman"/>
          <w:sz w:val="24"/>
          <w:szCs w:val="24"/>
          <w:lang w:val="ru-RU"/>
        </w:rPr>
      </w:pPr>
    </w:p>
    <w:p w:rsidR="00FB2768" w:rsidRDefault="00FB2768" w:rsidP="00D374CE">
      <w:pPr>
        <w:spacing w:after="0" w:line="240" w:lineRule="auto"/>
        <w:ind w:firstLine="708"/>
        <w:jc w:val="center"/>
        <w:rPr>
          <w:rStyle w:val="af1"/>
          <w:rFonts w:ascii="Times New Roman" w:hAnsi="Times New Roman"/>
          <w:sz w:val="24"/>
          <w:szCs w:val="24"/>
          <w:lang w:val="ru-RU"/>
        </w:rPr>
      </w:pPr>
    </w:p>
    <w:p w:rsidR="00D374CE" w:rsidRPr="00FB2768" w:rsidRDefault="00D374CE" w:rsidP="00D374CE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B2768">
        <w:rPr>
          <w:rStyle w:val="af1"/>
          <w:rFonts w:ascii="Times New Roman" w:hAnsi="Times New Roman"/>
          <w:sz w:val="28"/>
          <w:szCs w:val="28"/>
          <w:lang w:val="ru-RU"/>
        </w:rPr>
        <w:lastRenderedPageBreak/>
        <w:t>Результаты изучения курса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D374CE" w:rsidRPr="00FB2768" w:rsidRDefault="00D374CE" w:rsidP="00D374C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>4 КЛАСС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Style w:val="af1"/>
          <w:rFonts w:ascii="Times New Roman" w:hAnsi="Times New Roman"/>
          <w:sz w:val="28"/>
          <w:szCs w:val="28"/>
        </w:rPr>
        <w:t xml:space="preserve">Личностные </w:t>
      </w:r>
      <w:r w:rsidRPr="00FB2768">
        <w:rPr>
          <w:rFonts w:ascii="Times New Roman" w:hAnsi="Times New Roman"/>
          <w:sz w:val="28"/>
          <w:szCs w:val="28"/>
        </w:rPr>
        <w:t xml:space="preserve"> 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воспитание патриотизма, чувство гордости за свою Родину, российский народ и историю России;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формирование эстетических потребностей, ценностей и чувств;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развитие навыка сотрудничества </w:t>
      </w:r>
      <w:proofErr w:type="gramStart"/>
      <w:r w:rsidRPr="00FB2768">
        <w:rPr>
          <w:rFonts w:ascii="Times New Roman" w:hAnsi="Times New Roman"/>
          <w:sz w:val="28"/>
          <w:szCs w:val="28"/>
        </w:rPr>
        <w:t>со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374CE" w:rsidRPr="00FB2768" w:rsidRDefault="00D374CE" w:rsidP="00D374CE">
      <w:pPr>
        <w:pStyle w:val="af2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формирование установки на безопасный и здоровый образ жизни.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Средством достижения этих результатов служат тексты учебника и тетради.</w:t>
      </w:r>
    </w:p>
    <w:p w:rsidR="00D374CE" w:rsidRPr="00FB2768" w:rsidRDefault="00D374CE" w:rsidP="00D374C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D374CE" w:rsidRPr="00FB2768" w:rsidRDefault="00D374CE" w:rsidP="00D374C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B2768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>Регулятивные</w:t>
      </w:r>
    </w:p>
    <w:p w:rsidR="00D374CE" w:rsidRPr="00FB2768" w:rsidRDefault="00D374CE" w:rsidP="00D374CE">
      <w:pPr>
        <w:pStyle w:val="af2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D374CE" w:rsidRPr="00FB2768" w:rsidRDefault="00D374CE" w:rsidP="00D374CE">
      <w:pPr>
        <w:pStyle w:val="af2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освоение  способов  решения  проблем  творческого  и  поискового  характера;</w:t>
      </w:r>
    </w:p>
    <w:p w:rsidR="00D374CE" w:rsidRPr="00FB2768" w:rsidRDefault="00D374CE" w:rsidP="00D374CE">
      <w:pPr>
        <w:pStyle w:val="af2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Средством формирования </w:t>
      </w:r>
      <w:proofErr w:type="gramStart"/>
      <w:r w:rsidRPr="00FB2768">
        <w:rPr>
          <w:rFonts w:ascii="Times New Roman" w:hAnsi="Times New Roman"/>
          <w:sz w:val="28"/>
          <w:szCs w:val="28"/>
        </w:rPr>
        <w:t>регулятивных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УУД служит проблемно-диалогическая технология.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>Познавательные</w:t>
      </w:r>
    </w:p>
    <w:p w:rsidR="00D374CE" w:rsidRPr="00FB2768" w:rsidRDefault="00D374CE" w:rsidP="00D374CE">
      <w:pPr>
        <w:pStyle w:val="af2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использование знаково-символических сре</w:t>
      </w:r>
      <w:proofErr w:type="gramStart"/>
      <w:r w:rsidRPr="00FB2768">
        <w:rPr>
          <w:rFonts w:ascii="Times New Roman" w:hAnsi="Times New Roman"/>
          <w:sz w:val="28"/>
          <w:szCs w:val="28"/>
        </w:rPr>
        <w:t>дств пр</w:t>
      </w:r>
      <w:proofErr w:type="gramEnd"/>
      <w:r w:rsidRPr="00FB2768">
        <w:rPr>
          <w:rFonts w:ascii="Times New Roman" w:hAnsi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D374CE" w:rsidRPr="00FB2768" w:rsidRDefault="00D374CE" w:rsidP="00D374CE">
      <w:pPr>
        <w:pStyle w:val="af2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использование различных 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</w:t>
      </w:r>
      <w:r w:rsidRPr="00FB2768">
        <w:rPr>
          <w:rFonts w:ascii="Times New Roman" w:hAnsi="Times New Roman"/>
          <w:sz w:val="28"/>
          <w:szCs w:val="28"/>
        </w:rPr>
        <w:lastRenderedPageBreak/>
        <w:t>задачами и технологиями учебного предмета; в том числе уметь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FB2768">
        <w:rPr>
          <w:rFonts w:ascii="Times New Roman" w:hAnsi="Times New Roman"/>
          <w:sz w:val="28"/>
          <w:szCs w:val="28"/>
        </w:rPr>
        <w:t>о-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D374CE" w:rsidRPr="00FB2768" w:rsidRDefault="00D374CE" w:rsidP="00D374CE">
      <w:pPr>
        <w:pStyle w:val="af2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FB2768">
        <w:rPr>
          <w:rFonts w:ascii="Times New Roman" w:hAnsi="Times New Roman"/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D374CE" w:rsidRPr="00FB2768" w:rsidRDefault="00D374CE" w:rsidP="00D374CE">
      <w:pPr>
        <w:pStyle w:val="af2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 xml:space="preserve">Коммуникативные </w:t>
      </w:r>
    </w:p>
    <w:p w:rsidR="00D374CE" w:rsidRPr="00FB2768" w:rsidRDefault="00D374CE" w:rsidP="00D374CE">
      <w:pPr>
        <w:pStyle w:val="af2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событий;</w:t>
      </w:r>
    </w:p>
    <w:p w:rsidR="00D374CE" w:rsidRPr="00FB2768" w:rsidRDefault="00D374CE" w:rsidP="00D374CE">
      <w:pPr>
        <w:pStyle w:val="af2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овладение базовыми предметными и </w:t>
      </w:r>
      <w:proofErr w:type="spellStart"/>
      <w:r w:rsidRPr="00FB2768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FB2768">
        <w:rPr>
          <w:rFonts w:ascii="Times New Roman" w:hAnsi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Средством  формирования  коммуникативных  УУД  служат  проблемно-диалогическая  технология  и  организация  работы  в  парах  и малых группах.</w:t>
      </w: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</w:p>
    <w:p w:rsidR="00D374CE" w:rsidRPr="00FB2768" w:rsidRDefault="00D374CE" w:rsidP="00D374CE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 xml:space="preserve">Предметные </w:t>
      </w:r>
    </w:p>
    <w:p w:rsidR="00D374CE" w:rsidRPr="00FB2768" w:rsidRDefault="00D374CE" w:rsidP="00D374CE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получение первоначальных  представлений о созидательном и нравственном значении труда в жизни человека и общества; о мире профессий и важности правильного выбора профессии; </w:t>
      </w:r>
    </w:p>
    <w:p w:rsidR="00D374CE" w:rsidRPr="00FB2768" w:rsidRDefault="00D374CE" w:rsidP="00D374CE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D374CE" w:rsidRPr="00FB2768" w:rsidRDefault="00D374CE" w:rsidP="00D374CE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D374CE" w:rsidRPr="00FB2768" w:rsidRDefault="00D374CE" w:rsidP="00D374CE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D374CE" w:rsidRDefault="00D374CE" w:rsidP="00D374CE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lastRenderedPageBreak/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FB2768" w:rsidRPr="00FB2768" w:rsidRDefault="00FB2768" w:rsidP="00FB2768">
      <w:pPr>
        <w:pStyle w:val="af2"/>
        <w:ind w:left="720"/>
        <w:jc w:val="both"/>
        <w:rPr>
          <w:rFonts w:ascii="Times New Roman" w:hAnsi="Times New Roman"/>
          <w:sz w:val="28"/>
          <w:szCs w:val="28"/>
        </w:rPr>
      </w:pPr>
    </w:p>
    <w:p w:rsidR="00FB2768" w:rsidRPr="00FB2768" w:rsidRDefault="00FB2768" w:rsidP="00FB2768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 xml:space="preserve">Содержание учебного курса </w:t>
      </w:r>
      <w:r>
        <w:rPr>
          <w:rFonts w:ascii="Times New Roman" w:hAnsi="Times New Roman"/>
          <w:b/>
          <w:sz w:val="28"/>
          <w:szCs w:val="28"/>
        </w:rPr>
        <w:t xml:space="preserve"> ТРУД </w:t>
      </w:r>
      <w:r w:rsidRPr="00FB2768">
        <w:rPr>
          <w:rFonts w:ascii="Times New Roman" w:hAnsi="Times New Roman"/>
          <w:b/>
          <w:sz w:val="28"/>
          <w:szCs w:val="28"/>
        </w:rPr>
        <w:t>«Технология»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 </w:t>
      </w:r>
      <w:r w:rsidRPr="00FB2768">
        <w:rPr>
          <w:rFonts w:ascii="Times New Roman" w:hAnsi="Times New Roman"/>
          <w:b/>
          <w:sz w:val="28"/>
          <w:szCs w:val="28"/>
        </w:rPr>
        <w:t xml:space="preserve">1. Общекультурные и </w:t>
      </w:r>
      <w:proofErr w:type="spellStart"/>
      <w:r w:rsidRPr="00FB2768">
        <w:rPr>
          <w:rFonts w:ascii="Times New Roman" w:hAnsi="Times New Roman"/>
          <w:b/>
          <w:sz w:val="28"/>
          <w:szCs w:val="28"/>
        </w:rPr>
        <w:t>общетрудовые</w:t>
      </w:r>
      <w:proofErr w:type="spellEnd"/>
      <w:r w:rsidRPr="00FB2768">
        <w:rPr>
          <w:rFonts w:ascii="Times New Roman" w:hAnsi="Times New Roman"/>
          <w:b/>
          <w:sz w:val="28"/>
          <w:szCs w:val="28"/>
        </w:rPr>
        <w:t xml:space="preserve"> компетенции (знания, умения и способы деятельности).</w:t>
      </w:r>
      <w:r w:rsidRPr="00FB2768">
        <w:rPr>
          <w:rFonts w:ascii="Times New Roman" w:hAnsi="Times New Roman"/>
          <w:sz w:val="28"/>
          <w:szCs w:val="28"/>
        </w:rPr>
        <w:t xml:space="preserve"> </w:t>
      </w:r>
      <w:r w:rsidRPr="00FB2768">
        <w:rPr>
          <w:rFonts w:ascii="Times New Roman" w:hAnsi="Times New Roman"/>
          <w:b/>
          <w:sz w:val="28"/>
          <w:szCs w:val="28"/>
        </w:rPr>
        <w:t>Основы культуры труда, самообслуживания.</w:t>
      </w:r>
      <w:r w:rsidRPr="00FB2768">
        <w:rPr>
          <w:rFonts w:ascii="Times New Roman" w:hAnsi="Times New Roman"/>
          <w:sz w:val="28"/>
          <w:szCs w:val="28"/>
        </w:rPr>
        <w:t xml:space="preserve">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  Трудовая деятельность и её значение в жизни человека. </w:t>
      </w:r>
      <w:proofErr w:type="gramStart"/>
      <w:r w:rsidRPr="00FB2768">
        <w:rPr>
          <w:rFonts w:ascii="Times New Roman" w:hAnsi="Times New Roman"/>
          <w:sz w:val="28"/>
          <w:szCs w:val="28"/>
        </w:rPr>
        <w:t>Рукотворный мир как результат труда человека: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</w:t>
      </w:r>
      <w:proofErr w:type="spellStart"/>
      <w:r w:rsidRPr="00FB2768">
        <w:rPr>
          <w:rFonts w:ascii="Times New Roman" w:hAnsi="Times New Roman"/>
          <w:sz w:val="28"/>
          <w:szCs w:val="28"/>
        </w:rPr>
        <w:t>целеполагание</w:t>
      </w:r>
      <w:proofErr w:type="spellEnd"/>
      <w:r w:rsidRPr="00FB2768">
        <w:rPr>
          <w:rFonts w:ascii="Times New Roman" w:hAnsi="Times New Roman"/>
          <w:sz w:val="28"/>
          <w:szCs w:val="28"/>
        </w:rPr>
        <w:t xml:space="preserve">, планирование, выполнение, рефлексия, презентация, оценка). Система коллективных, групповых и </w:t>
      </w:r>
      <w:proofErr w:type="gramStart"/>
      <w:r w:rsidRPr="00FB2768">
        <w:rPr>
          <w:rFonts w:ascii="Times New Roman" w:hAnsi="Times New Roman"/>
          <w:sz w:val="28"/>
          <w:szCs w:val="28"/>
        </w:rPr>
        <w:t>индивидуальных проектов</w:t>
      </w:r>
      <w:proofErr w:type="gramEnd"/>
      <w:r w:rsidRPr="00FB2768">
        <w:rPr>
          <w:rFonts w:ascii="Times New Roman" w:hAnsi="Times New Roman"/>
          <w:sz w:val="28"/>
          <w:szCs w:val="28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Выполнение элементарных расчетов стоимости изготавливаемого изделия.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 xml:space="preserve">2. Технология ручной обработки материалов. Элементы графической грамоты.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lastRenderedPageBreak/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FB2768">
        <w:rPr>
          <w:rFonts w:ascii="Times New Roman" w:hAnsi="Times New Roman"/>
          <w:sz w:val="28"/>
          <w:szCs w:val="28"/>
        </w:rPr>
        <w:t>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FB2768">
        <w:rPr>
          <w:rFonts w:ascii="Times New Roman" w:hAnsi="Times New Roman"/>
          <w:sz w:val="28"/>
          <w:szCs w:val="28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 xml:space="preserve">3. Конструирование и моделирование.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</w:t>
      </w:r>
      <w:r w:rsidRPr="00FB2768">
        <w:rPr>
          <w:rFonts w:ascii="Times New Roman" w:hAnsi="Times New Roman"/>
          <w:sz w:val="28"/>
          <w:szCs w:val="28"/>
        </w:rPr>
        <w:lastRenderedPageBreak/>
        <w:t xml:space="preserve">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b/>
          <w:sz w:val="28"/>
          <w:szCs w:val="28"/>
        </w:rPr>
        <w:t>4. Практика работы на компьютере</w:t>
      </w:r>
      <w:r w:rsidRPr="00FB2768">
        <w:rPr>
          <w:rFonts w:ascii="Times New Roman" w:hAnsi="Times New Roman"/>
          <w:sz w:val="28"/>
          <w:szCs w:val="28"/>
        </w:rPr>
        <w:t xml:space="preserve">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FB2768">
        <w:rPr>
          <w:rFonts w:ascii="Times New Roman" w:hAnsi="Times New Roman"/>
          <w:sz w:val="28"/>
          <w:szCs w:val="28"/>
        </w:rPr>
        <w:t>СО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). </w:t>
      </w:r>
    </w:p>
    <w:p w:rsidR="00FB2768" w:rsidRPr="00FB2768" w:rsidRDefault="00FB2768" w:rsidP="00FB2768">
      <w:pPr>
        <w:pStyle w:val="af2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2768">
        <w:rPr>
          <w:rFonts w:ascii="Times New Roman" w:hAnsi="Times New Roman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FB2768">
        <w:rPr>
          <w:rFonts w:ascii="Times New Roman" w:hAnsi="Times New Roman"/>
          <w:sz w:val="28"/>
          <w:szCs w:val="28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FB2768">
        <w:rPr>
          <w:rFonts w:ascii="Times New Roman" w:hAnsi="Times New Roman"/>
          <w:sz w:val="28"/>
          <w:szCs w:val="28"/>
        </w:rPr>
        <w:t>Word</w:t>
      </w:r>
      <w:proofErr w:type="spellEnd"/>
      <w:r w:rsidRPr="00FB2768">
        <w:rPr>
          <w:rFonts w:ascii="Times New Roman" w:hAnsi="Times New Roman"/>
          <w:sz w:val="28"/>
          <w:szCs w:val="28"/>
        </w:rPr>
        <w:t>.</w:t>
      </w:r>
    </w:p>
    <w:p w:rsidR="00FB2768" w:rsidRPr="00FB2768" w:rsidRDefault="00FB2768" w:rsidP="00FB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B2768">
        <w:rPr>
          <w:rFonts w:ascii="Times New Roman" w:hAnsi="Times New Roman"/>
          <w:b/>
          <w:sz w:val="28"/>
          <w:szCs w:val="28"/>
        </w:rPr>
        <w:t>Технологии</w:t>
      </w:r>
      <w:proofErr w:type="spellEnd"/>
      <w:r w:rsidRPr="00FB276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2768">
        <w:rPr>
          <w:rFonts w:ascii="Times New Roman" w:hAnsi="Times New Roman"/>
          <w:b/>
          <w:sz w:val="28"/>
          <w:szCs w:val="28"/>
        </w:rPr>
        <w:t>обучения</w:t>
      </w:r>
      <w:proofErr w:type="spellEnd"/>
      <w:r w:rsidRPr="00FB2768">
        <w:rPr>
          <w:rFonts w:ascii="Times New Roman" w:hAnsi="Times New Roman"/>
          <w:b/>
          <w:sz w:val="28"/>
          <w:szCs w:val="28"/>
        </w:rPr>
        <w:t>:</w:t>
      </w:r>
    </w:p>
    <w:p w:rsidR="00FB2768" w:rsidRPr="00FB2768" w:rsidRDefault="00FB2768" w:rsidP="00FB276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2768">
        <w:rPr>
          <w:rFonts w:ascii="Times New Roman" w:hAnsi="Times New Roman"/>
          <w:sz w:val="28"/>
          <w:szCs w:val="28"/>
        </w:rPr>
        <w:t>личностно-ориентированная</w:t>
      </w:r>
      <w:proofErr w:type="spellEnd"/>
      <w:r w:rsidRPr="00FB2768">
        <w:rPr>
          <w:rFonts w:ascii="Times New Roman" w:hAnsi="Times New Roman"/>
          <w:sz w:val="28"/>
          <w:szCs w:val="28"/>
        </w:rPr>
        <w:t>;</w:t>
      </w:r>
    </w:p>
    <w:p w:rsidR="00FB2768" w:rsidRPr="00FB2768" w:rsidRDefault="00FB2768" w:rsidP="00FB276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2768">
        <w:rPr>
          <w:rFonts w:ascii="Times New Roman" w:hAnsi="Times New Roman"/>
          <w:sz w:val="28"/>
          <w:szCs w:val="28"/>
        </w:rPr>
        <w:t>исследовательская</w:t>
      </w:r>
      <w:proofErr w:type="spellEnd"/>
      <w:r w:rsidRPr="00FB2768">
        <w:rPr>
          <w:rFonts w:ascii="Times New Roman" w:hAnsi="Times New Roman"/>
          <w:sz w:val="28"/>
          <w:szCs w:val="28"/>
        </w:rPr>
        <w:t>;</w:t>
      </w:r>
    </w:p>
    <w:p w:rsidR="00FB2768" w:rsidRPr="00FB2768" w:rsidRDefault="00FB2768" w:rsidP="00FB2768">
      <w:pPr>
        <w:pStyle w:val="af2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проблемно-диалогическая;</w:t>
      </w:r>
    </w:p>
    <w:p w:rsidR="00FB2768" w:rsidRPr="00FB2768" w:rsidRDefault="00FB2768" w:rsidP="00FB2768">
      <w:pPr>
        <w:pStyle w:val="af2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FB2768">
        <w:rPr>
          <w:rFonts w:ascii="Times New Roman" w:hAnsi="Times New Roman"/>
          <w:sz w:val="28"/>
          <w:szCs w:val="28"/>
        </w:rPr>
        <w:t>проектная деятельность</w:t>
      </w:r>
    </w:p>
    <w:p w:rsidR="00FB2768" w:rsidRPr="00FB2768" w:rsidRDefault="00FB2768" w:rsidP="00FB2768">
      <w:pPr>
        <w:pStyle w:val="af2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FB2768">
        <w:rPr>
          <w:rFonts w:ascii="Times New Roman" w:hAnsi="Times New Roman"/>
          <w:sz w:val="28"/>
          <w:szCs w:val="28"/>
        </w:rPr>
        <w:t>здоровьесберегающая</w:t>
      </w:r>
      <w:proofErr w:type="spellEnd"/>
      <w:r w:rsidRPr="00FB2768">
        <w:rPr>
          <w:rFonts w:ascii="Times New Roman" w:hAnsi="Times New Roman"/>
          <w:sz w:val="28"/>
          <w:szCs w:val="28"/>
        </w:rPr>
        <w:t>.</w:t>
      </w:r>
    </w:p>
    <w:p w:rsidR="00FB2768" w:rsidRPr="00FB2768" w:rsidRDefault="00FB2768" w:rsidP="00FB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2768">
        <w:rPr>
          <w:rFonts w:ascii="Times New Roman" w:hAnsi="Times New Roman"/>
          <w:b/>
          <w:sz w:val="28"/>
          <w:szCs w:val="28"/>
          <w:lang w:val="ru-RU"/>
        </w:rPr>
        <w:t>Формы контроля и учета достижений обучающихся</w:t>
      </w:r>
    </w:p>
    <w:p w:rsidR="00FB2768" w:rsidRPr="00FB2768" w:rsidRDefault="00FB2768" w:rsidP="00FB2768">
      <w:pPr>
        <w:tabs>
          <w:tab w:val="left" w:pos="-2520"/>
          <w:tab w:val="left" w:pos="180"/>
        </w:tabs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- творческая работа</w:t>
      </w:r>
    </w:p>
    <w:p w:rsidR="00FB2768" w:rsidRPr="00FB2768" w:rsidRDefault="00FB2768" w:rsidP="00FB2768">
      <w:pPr>
        <w:tabs>
          <w:tab w:val="left" w:pos="0"/>
          <w:tab w:val="left" w:pos="180"/>
        </w:tabs>
        <w:snapToGrid w:val="0"/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- участие  в конкурсах, выставках, соревнованиях</w:t>
      </w:r>
    </w:p>
    <w:p w:rsidR="00FB2768" w:rsidRPr="00FB2768" w:rsidRDefault="00FB2768" w:rsidP="00FB2768">
      <w:pPr>
        <w:tabs>
          <w:tab w:val="left" w:pos="0"/>
          <w:tab w:val="left" w:pos="180"/>
        </w:tabs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- активность в проектах и программах внеурочной деятельности</w:t>
      </w:r>
    </w:p>
    <w:p w:rsidR="00FB2768" w:rsidRPr="00FB2768" w:rsidRDefault="00FB2768" w:rsidP="00FB2768">
      <w:pPr>
        <w:tabs>
          <w:tab w:val="left" w:pos="-2520"/>
          <w:tab w:val="left" w:pos="180"/>
        </w:tabs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- творческий отчет</w:t>
      </w:r>
    </w:p>
    <w:p w:rsidR="00FB2768" w:rsidRPr="00FB2768" w:rsidRDefault="00FB2768" w:rsidP="00FB2768">
      <w:pPr>
        <w:tabs>
          <w:tab w:val="left" w:pos="0"/>
          <w:tab w:val="left" w:pos="180"/>
        </w:tabs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>- самостоятельная работа</w:t>
      </w:r>
    </w:p>
    <w:p w:rsidR="00FB2768" w:rsidRPr="00FB2768" w:rsidRDefault="00FB2768" w:rsidP="00FB2768">
      <w:pPr>
        <w:tabs>
          <w:tab w:val="left" w:pos="-360"/>
          <w:tab w:val="left" w:pos="180"/>
        </w:tabs>
        <w:snapToGrid w:val="0"/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ru-RU"/>
        </w:rPr>
      </w:pPr>
      <w:r w:rsidRPr="00FB2768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FB2768">
        <w:rPr>
          <w:rFonts w:ascii="Times New Roman" w:hAnsi="Times New Roman"/>
          <w:sz w:val="28"/>
          <w:szCs w:val="28"/>
          <w:lang w:val="ru-RU"/>
        </w:rPr>
        <w:t>портфолио</w:t>
      </w:r>
      <w:proofErr w:type="spellEnd"/>
    </w:p>
    <w:p w:rsidR="00D374CE" w:rsidRPr="00FB2768" w:rsidRDefault="00D374CE" w:rsidP="00D374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86368" w:rsidRPr="00E37688" w:rsidRDefault="00086368">
      <w:pPr>
        <w:spacing w:after="0"/>
        <w:ind w:left="120"/>
        <w:rPr>
          <w:lang w:val="ru-RU"/>
        </w:rPr>
      </w:pPr>
    </w:p>
    <w:p w:rsidR="007B6600" w:rsidRPr="0011588F" w:rsidRDefault="00E37688" w:rsidP="00FB2768">
      <w:pPr>
        <w:spacing w:after="0" w:line="264" w:lineRule="auto"/>
        <w:ind w:left="120"/>
        <w:jc w:val="both"/>
        <w:rPr>
          <w:szCs w:val="28"/>
          <w:lang w:val="ru-RU"/>
        </w:rPr>
      </w:pPr>
      <w:bookmarkStart w:id="6" w:name="block-3330270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</w:p>
    <w:p w:rsidR="007B6600" w:rsidRPr="00E37688" w:rsidRDefault="007B6600">
      <w:pPr>
        <w:rPr>
          <w:lang w:val="ru-RU"/>
        </w:rPr>
        <w:sectPr w:rsidR="007B6600" w:rsidRPr="00E37688" w:rsidSect="00FB2768">
          <w:pgSz w:w="11906" w:h="16383"/>
          <w:pgMar w:top="1134" w:right="850" w:bottom="851" w:left="1701" w:header="720" w:footer="720" w:gutter="0"/>
          <w:cols w:space="720"/>
        </w:sectPr>
      </w:pPr>
    </w:p>
    <w:p w:rsidR="00086368" w:rsidRPr="00E37688" w:rsidRDefault="00086368">
      <w:pPr>
        <w:spacing w:after="0" w:line="264" w:lineRule="auto"/>
        <w:ind w:left="120"/>
        <w:rPr>
          <w:lang w:val="ru-RU"/>
        </w:rPr>
      </w:pPr>
      <w:bookmarkStart w:id="7" w:name="block-33302707"/>
      <w:bookmarkEnd w:id="6"/>
    </w:p>
    <w:p w:rsidR="00086368" w:rsidRPr="00E37688" w:rsidRDefault="00A80206">
      <w:pPr>
        <w:spacing w:after="0" w:line="264" w:lineRule="auto"/>
        <w:ind w:firstLine="600"/>
        <w:rPr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3768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3768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3768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86368" w:rsidRPr="00E37688" w:rsidRDefault="00086368">
      <w:pPr>
        <w:rPr>
          <w:lang w:val="ru-RU"/>
        </w:rPr>
        <w:sectPr w:rsidR="00086368" w:rsidRPr="00E37688">
          <w:pgSz w:w="11906" w:h="16383"/>
          <w:pgMar w:top="1134" w:right="850" w:bottom="1134" w:left="1701" w:header="720" w:footer="720" w:gutter="0"/>
          <w:cols w:space="720"/>
        </w:sectPr>
      </w:pPr>
    </w:p>
    <w:p w:rsidR="00086368" w:rsidRPr="00E37688" w:rsidRDefault="00A80206">
      <w:pPr>
        <w:spacing w:after="0"/>
        <w:ind w:left="120"/>
        <w:jc w:val="both"/>
        <w:rPr>
          <w:lang w:val="ru-RU"/>
        </w:rPr>
      </w:pPr>
      <w:bookmarkStart w:id="8" w:name="block-33302709"/>
      <w:bookmarkEnd w:id="7"/>
      <w:r w:rsidRPr="00E376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86368" w:rsidRPr="00E37688" w:rsidRDefault="0008636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86368" w:rsidRPr="00E37688" w:rsidRDefault="00086368">
      <w:pPr>
        <w:spacing w:after="0" w:line="168" w:lineRule="auto"/>
        <w:ind w:left="120"/>
        <w:rPr>
          <w:lang w:val="ru-RU"/>
        </w:rPr>
      </w:pPr>
    </w:p>
    <w:p w:rsidR="00086368" w:rsidRPr="00E37688" w:rsidRDefault="00A80206">
      <w:pPr>
        <w:spacing w:after="0"/>
        <w:ind w:left="120"/>
        <w:rPr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3768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3768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86368" w:rsidRPr="00E37688" w:rsidRDefault="00086368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86368" w:rsidRPr="00E37688" w:rsidRDefault="00086368">
      <w:pPr>
        <w:spacing w:after="0" w:line="192" w:lineRule="auto"/>
        <w:ind w:left="120"/>
        <w:rPr>
          <w:lang w:val="ru-RU"/>
        </w:rPr>
      </w:pPr>
    </w:p>
    <w:p w:rsidR="00086368" w:rsidRPr="00E37688" w:rsidRDefault="00A80206">
      <w:pPr>
        <w:spacing w:after="0"/>
        <w:ind w:left="120"/>
        <w:rPr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37688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3768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3768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86368" w:rsidRPr="00E37688" w:rsidRDefault="00086368">
      <w:pPr>
        <w:spacing w:after="0" w:line="48" w:lineRule="auto"/>
        <w:ind w:left="120"/>
        <w:jc w:val="both"/>
        <w:rPr>
          <w:lang w:val="ru-RU"/>
        </w:rPr>
      </w:pP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37688">
        <w:rPr>
          <w:rFonts w:ascii="Times New Roman" w:hAnsi="Times New Roman"/>
          <w:color w:val="000000"/>
          <w:sz w:val="28"/>
          <w:lang w:val="ru-RU"/>
        </w:rPr>
        <w:t>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86368" w:rsidRPr="00E37688" w:rsidRDefault="00086368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086368" w:rsidRPr="00E37688" w:rsidRDefault="00086368">
      <w:pPr>
        <w:spacing w:after="0" w:line="264" w:lineRule="auto"/>
        <w:ind w:left="120"/>
        <w:rPr>
          <w:lang w:val="ru-RU"/>
        </w:rPr>
      </w:pPr>
    </w:p>
    <w:p w:rsidR="00086368" w:rsidRPr="00E37688" w:rsidRDefault="00A80206">
      <w:pPr>
        <w:spacing w:after="0" w:line="264" w:lineRule="auto"/>
        <w:ind w:left="120"/>
        <w:rPr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6368" w:rsidRPr="00E37688" w:rsidRDefault="00086368">
      <w:pPr>
        <w:spacing w:after="0" w:line="48" w:lineRule="auto"/>
        <w:ind w:left="120"/>
        <w:rPr>
          <w:lang w:val="ru-RU"/>
        </w:rPr>
      </w:pP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3768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3768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3768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3768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15649B">
        <w:rPr>
          <w:rFonts w:ascii="Times New Roman" w:hAnsi="Times New Roman"/>
          <w:color w:val="000000"/>
          <w:sz w:val="28"/>
          <w:lang w:val="ru-RU"/>
        </w:rPr>
        <w:t>2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 w:rsidR="0015649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768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768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86368" w:rsidRPr="007B6600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B6600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3768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37688">
        <w:rPr>
          <w:rFonts w:ascii="Times New Roman" w:hAnsi="Times New Roman"/>
          <w:color w:val="000000"/>
          <w:sz w:val="28"/>
          <w:lang w:val="ru-RU"/>
        </w:rPr>
        <w:t>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768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376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37688">
        <w:rPr>
          <w:rFonts w:ascii="Times New Roman" w:hAnsi="Times New Roman"/>
          <w:color w:val="000000"/>
          <w:sz w:val="28"/>
          <w:lang w:val="ru-RU"/>
        </w:rPr>
        <w:t>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86368" w:rsidRPr="00E37688" w:rsidRDefault="00A80206">
      <w:pPr>
        <w:spacing w:after="0" w:line="264" w:lineRule="auto"/>
        <w:ind w:firstLine="600"/>
        <w:jc w:val="both"/>
        <w:rPr>
          <w:lang w:val="ru-RU"/>
        </w:rPr>
      </w:pPr>
      <w:r w:rsidRPr="00E3768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86368" w:rsidRPr="00E37688" w:rsidRDefault="00086368">
      <w:pPr>
        <w:rPr>
          <w:lang w:val="ru-RU"/>
        </w:rPr>
        <w:sectPr w:rsidR="00086368" w:rsidRPr="00E37688">
          <w:pgSz w:w="11906" w:h="16383"/>
          <w:pgMar w:top="1134" w:right="850" w:bottom="1134" w:left="1701" w:header="720" w:footer="720" w:gutter="0"/>
          <w:cols w:space="720"/>
        </w:sectPr>
      </w:pPr>
    </w:p>
    <w:p w:rsidR="0011588F" w:rsidRDefault="001158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3330270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086368" w:rsidRDefault="00A802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086368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</w:tr>
      <w:tr w:rsidR="00086368" w:rsidRPr="0011588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  <w:tr w:rsidR="00086368" w:rsidRPr="0011588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863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</w:tbl>
    <w:p w:rsidR="00086368" w:rsidRDefault="00086368">
      <w:pPr>
        <w:sectPr w:rsidR="0008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88F" w:rsidRDefault="001158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33302710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086368" w:rsidRDefault="00A802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8636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368" w:rsidRDefault="00086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368" w:rsidRDefault="00086368"/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05.09-4а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05.09-4а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19.09-4а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26.09-4а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01.10-4б, 4в</w:t>
            </w:r>
          </w:p>
          <w:p w:rsidR="00E37688" w:rsidRP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10.10-4а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15.10-4б, </w:t>
            </w:r>
            <w:r>
              <w:rPr>
                <w:lang w:val="ru-RU"/>
              </w:rPr>
              <w:lastRenderedPageBreak/>
              <w:t>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17.10-4а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24.10-4а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 w:rsidRPr="00E376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rPr>
                <w:lang w:val="ru-RU"/>
              </w:rPr>
            </w:pPr>
          </w:p>
        </w:tc>
      </w:tr>
      <w:tr w:rsidR="00086368" w:rsidRPr="00E376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jc w:val="center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12.11-4б, 4в</w:t>
            </w:r>
          </w:p>
          <w:p w:rsidR="00086368" w:rsidRP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rPr>
                <w:lang w:val="ru-RU"/>
              </w:rPr>
            </w:pPr>
          </w:p>
        </w:tc>
      </w:tr>
      <w:tr w:rsidR="00086368" w:rsidRPr="00E376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jc w:val="center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19.11-4б, 4в</w:t>
            </w:r>
          </w:p>
          <w:p w:rsidR="00086368" w:rsidRP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086368">
            <w:pPr>
              <w:spacing w:after="0"/>
              <w:ind w:left="135"/>
              <w:rPr>
                <w:lang w:val="ru-RU"/>
              </w:rPr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28.11-4а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05.12-4а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12.12-4а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19.12-4а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26.12-4а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16.01-4а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23.01-4а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30.01-4а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11.02-4б, 4а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18.02-4б, 4а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13.02-4а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25.02-4б, 4а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20.02-4а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06.03-4а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25.03-4б, </w:t>
            </w:r>
            <w:r>
              <w:rPr>
                <w:lang w:val="ru-RU"/>
              </w:rPr>
              <w:lastRenderedPageBreak/>
              <w:t>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13.03-4а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03.04-4а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10.04-4а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7688" w:rsidRDefault="00E37688" w:rsidP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22.04-4б, 4в</w:t>
            </w:r>
          </w:p>
          <w:p w:rsidR="00086368" w:rsidRDefault="00E37688" w:rsidP="00E37688">
            <w:pPr>
              <w:spacing w:after="0"/>
              <w:ind w:left="135"/>
            </w:pPr>
            <w:r>
              <w:rPr>
                <w:lang w:val="ru-RU"/>
              </w:rPr>
              <w:t>17.04-4а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06.05.-4б,4в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8636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13.05-4б, 4в</w:t>
            </w:r>
          </w:p>
          <w:p w:rsidR="00E37688" w:rsidRPr="00E37688" w:rsidRDefault="00E376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22.05-4а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6368" w:rsidRDefault="00086368">
            <w:pPr>
              <w:spacing w:after="0"/>
              <w:ind w:left="135"/>
            </w:pPr>
          </w:p>
        </w:tc>
      </w:tr>
      <w:tr w:rsidR="00086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Pr="00E37688" w:rsidRDefault="00A80206">
            <w:pPr>
              <w:spacing w:after="0"/>
              <w:ind w:left="135"/>
              <w:rPr>
                <w:lang w:val="ru-RU"/>
              </w:rPr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 w:rsidRPr="00E376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86368" w:rsidRDefault="00A80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368" w:rsidRDefault="00086368"/>
        </w:tc>
      </w:tr>
    </w:tbl>
    <w:p w:rsidR="00086368" w:rsidRDefault="00086368">
      <w:pPr>
        <w:sectPr w:rsidR="0008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368" w:rsidRDefault="00086368">
      <w:pPr>
        <w:sectPr w:rsidR="00086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368" w:rsidRDefault="00A80206">
      <w:pPr>
        <w:spacing w:after="0"/>
        <w:ind w:left="120"/>
      </w:pPr>
      <w:bookmarkStart w:id="14" w:name="block-333027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6368" w:rsidRDefault="00A802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6368" w:rsidRDefault="00086368">
      <w:pPr>
        <w:spacing w:after="0" w:line="480" w:lineRule="auto"/>
        <w:ind w:left="120"/>
      </w:pPr>
    </w:p>
    <w:p w:rsidR="00086368" w:rsidRDefault="00086368">
      <w:pPr>
        <w:spacing w:after="0" w:line="480" w:lineRule="auto"/>
        <w:ind w:left="120"/>
      </w:pPr>
    </w:p>
    <w:p w:rsidR="00086368" w:rsidRDefault="00086368">
      <w:pPr>
        <w:spacing w:after="0"/>
        <w:ind w:left="120"/>
      </w:pPr>
    </w:p>
    <w:p w:rsidR="00086368" w:rsidRDefault="00A802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6368" w:rsidRDefault="00086368">
      <w:pPr>
        <w:spacing w:after="0" w:line="480" w:lineRule="auto"/>
        <w:ind w:left="120"/>
      </w:pPr>
    </w:p>
    <w:p w:rsidR="00086368" w:rsidRDefault="00086368">
      <w:pPr>
        <w:spacing w:after="0"/>
        <w:ind w:left="120"/>
      </w:pPr>
    </w:p>
    <w:p w:rsidR="00E37688" w:rsidRDefault="00A80206" w:rsidP="00E3768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376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7688" w:rsidRPr="00D30D54" w:rsidRDefault="00E37688" w:rsidP="00E37688">
      <w:pPr>
        <w:spacing w:after="0" w:line="480" w:lineRule="auto"/>
        <w:ind w:left="120"/>
        <w:rPr>
          <w:lang w:val="ru-RU"/>
        </w:rPr>
        <w:sectPr w:rsidR="00E37688" w:rsidRPr="00D30D54">
          <w:pgSz w:w="11906" w:h="16383"/>
          <w:pgMar w:top="1134" w:right="850" w:bottom="1134" w:left="1701" w:header="720" w:footer="720" w:gutter="0"/>
          <w:cols w:space="720"/>
        </w:sectPr>
      </w:pPr>
      <w:bookmarkStart w:id="15" w:name="_GoBack"/>
      <w:bookmarkEnd w:id="15"/>
      <w:r w:rsidRPr="00D30D54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30D5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bookmarkStart w:id="16" w:name="9a54c4b8-b2ef-4fc1-87b1-da44b5d58279"/>
      <w:bookmarkEnd w:id="16"/>
    </w:p>
    <w:p w:rsidR="00086368" w:rsidRPr="00E37688" w:rsidRDefault="00086368">
      <w:pPr>
        <w:spacing w:after="0" w:line="480" w:lineRule="auto"/>
        <w:ind w:left="120"/>
        <w:rPr>
          <w:lang w:val="ru-RU"/>
        </w:rPr>
      </w:pPr>
    </w:p>
    <w:p w:rsidR="00086368" w:rsidRPr="00E37688" w:rsidRDefault="00086368">
      <w:pPr>
        <w:spacing w:after="0" w:line="480" w:lineRule="auto"/>
        <w:ind w:left="120"/>
        <w:rPr>
          <w:lang w:val="ru-RU"/>
        </w:rPr>
      </w:pPr>
    </w:p>
    <w:p w:rsidR="00086368" w:rsidRPr="00E37688" w:rsidRDefault="00086368">
      <w:pPr>
        <w:rPr>
          <w:lang w:val="ru-RU"/>
        </w:rPr>
        <w:sectPr w:rsidR="00086368" w:rsidRPr="00E3768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A80206" w:rsidRPr="00E37688" w:rsidRDefault="00A80206">
      <w:pPr>
        <w:rPr>
          <w:lang w:val="ru-RU"/>
        </w:rPr>
      </w:pPr>
    </w:p>
    <w:sectPr w:rsidR="00A80206" w:rsidRPr="00E37688" w:rsidSect="00EE24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01F"/>
    <w:multiLevelType w:val="hybridMultilevel"/>
    <w:tmpl w:val="2D0683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1AC"/>
    <w:multiLevelType w:val="hybridMultilevel"/>
    <w:tmpl w:val="68DAE2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97B5A"/>
    <w:multiLevelType w:val="hybridMultilevel"/>
    <w:tmpl w:val="E168F4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37271"/>
    <w:multiLevelType w:val="hybridMultilevel"/>
    <w:tmpl w:val="DD660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80DBC"/>
    <w:multiLevelType w:val="hybridMultilevel"/>
    <w:tmpl w:val="53042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411F7"/>
    <w:multiLevelType w:val="hybridMultilevel"/>
    <w:tmpl w:val="B0845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B3F7E"/>
    <w:multiLevelType w:val="hybridMultilevel"/>
    <w:tmpl w:val="20C69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A4ED8"/>
    <w:multiLevelType w:val="hybridMultilevel"/>
    <w:tmpl w:val="D74642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5042F"/>
    <w:multiLevelType w:val="multilevel"/>
    <w:tmpl w:val="6A6A0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D03AB5"/>
    <w:multiLevelType w:val="hybridMultilevel"/>
    <w:tmpl w:val="EEC20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841F2D"/>
    <w:multiLevelType w:val="hybridMultilevel"/>
    <w:tmpl w:val="7D8A84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16F3A"/>
    <w:multiLevelType w:val="hybridMultilevel"/>
    <w:tmpl w:val="BBB6A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128E5"/>
    <w:multiLevelType w:val="hybridMultilevel"/>
    <w:tmpl w:val="D04E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E0A33"/>
    <w:multiLevelType w:val="hybridMultilevel"/>
    <w:tmpl w:val="FBC8D13A"/>
    <w:lvl w:ilvl="0" w:tplc="688063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44757C7E"/>
    <w:multiLevelType w:val="hybridMultilevel"/>
    <w:tmpl w:val="945623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970542"/>
    <w:multiLevelType w:val="hybridMultilevel"/>
    <w:tmpl w:val="AE8263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1E31C1"/>
    <w:multiLevelType w:val="hybridMultilevel"/>
    <w:tmpl w:val="F87A05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65634"/>
    <w:multiLevelType w:val="hybridMultilevel"/>
    <w:tmpl w:val="9790F7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E60E73"/>
    <w:multiLevelType w:val="hybridMultilevel"/>
    <w:tmpl w:val="EEBC3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C663B0"/>
    <w:multiLevelType w:val="hybridMultilevel"/>
    <w:tmpl w:val="43D6ED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EA3B81"/>
    <w:multiLevelType w:val="hybridMultilevel"/>
    <w:tmpl w:val="E392F7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03C31"/>
    <w:multiLevelType w:val="hybridMultilevel"/>
    <w:tmpl w:val="CC92A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2827A4"/>
    <w:multiLevelType w:val="hybridMultilevel"/>
    <w:tmpl w:val="EA3EF8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73039"/>
    <w:multiLevelType w:val="hybridMultilevel"/>
    <w:tmpl w:val="6DA275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93A43"/>
    <w:multiLevelType w:val="hybridMultilevel"/>
    <w:tmpl w:val="D3724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60B0F"/>
    <w:multiLevelType w:val="hybridMultilevel"/>
    <w:tmpl w:val="E98E9914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C0626F"/>
    <w:multiLevelType w:val="hybridMultilevel"/>
    <w:tmpl w:val="F5DC88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C34032"/>
    <w:multiLevelType w:val="hybridMultilevel"/>
    <w:tmpl w:val="11EE38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7665CD"/>
    <w:multiLevelType w:val="hybridMultilevel"/>
    <w:tmpl w:val="88FED8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3"/>
  </w:num>
  <w:num w:numId="4">
    <w:abstractNumId w:val="12"/>
  </w:num>
  <w:num w:numId="5">
    <w:abstractNumId w:val="14"/>
  </w:num>
  <w:num w:numId="6">
    <w:abstractNumId w:val="27"/>
  </w:num>
  <w:num w:numId="7">
    <w:abstractNumId w:val="2"/>
  </w:num>
  <w:num w:numId="8">
    <w:abstractNumId w:val="22"/>
  </w:num>
  <w:num w:numId="9">
    <w:abstractNumId w:val="18"/>
  </w:num>
  <w:num w:numId="10">
    <w:abstractNumId w:val="23"/>
  </w:num>
  <w:num w:numId="11">
    <w:abstractNumId w:val="28"/>
  </w:num>
  <w:num w:numId="12">
    <w:abstractNumId w:val="17"/>
  </w:num>
  <w:num w:numId="13">
    <w:abstractNumId w:val="19"/>
  </w:num>
  <w:num w:numId="14">
    <w:abstractNumId w:val="10"/>
  </w:num>
  <w:num w:numId="15">
    <w:abstractNumId w:val="20"/>
  </w:num>
  <w:num w:numId="16">
    <w:abstractNumId w:val="4"/>
  </w:num>
  <w:num w:numId="17">
    <w:abstractNumId w:val="0"/>
  </w:num>
  <w:num w:numId="18">
    <w:abstractNumId w:val="5"/>
  </w:num>
  <w:num w:numId="19">
    <w:abstractNumId w:val="1"/>
  </w:num>
  <w:num w:numId="20">
    <w:abstractNumId w:val="16"/>
  </w:num>
  <w:num w:numId="21">
    <w:abstractNumId w:val="11"/>
  </w:num>
  <w:num w:numId="22">
    <w:abstractNumId w:val="21"/>
  </w:num>
  <w:num w:numId="23">
    <w:abstractNumId w:val="6"/>
  </w:num>
  <w:num w:numId="24">
    <w:abstractNumId w:val="26"/>
  </w:num>
  <w:num w:numId="25">
    <w:abstractNumId w:val="15"/>
  </w:num>
  <w:num w:numId="26">
    <w:abstractNumId w:val="7"/>
  </w:num>
  <w:num w:numId="27">
    <w:abstractNumId w:val="9"/>
  </w:num>
  <w:num w:numId="28">
    <w:abstractNumId w:val="24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368"/>
    <w:rsid w:val="00086368"/>
    <w:rsid w:val="0011588F"/>
    <w:rsid w:val="0015649B"/>
    <w:rsid w:val="00794397"/>
    <w:rsid w:val="007B6600"/>
    <w:rsid w:val="00A80206"/>
    <w:rsid w:val="00D374CE"/>
    <w:rsid w:val="00D72FF6"/>
    <w:rsid w:val="00E37688"/>
    <w:rsid w:val="00EE246B"/>
    <w:rsid w:val="00FB2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246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E2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7B660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rsid w:val="007B66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D374CE"/>
    <w:rPr>
      <w:rFonts w:ascii="Courier New" w:hAnsi="Courier New" w:cs="Courier New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D374CE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74CE"/>
    <w:rPr>
      <w:rFonts w:ascii="Consolas" w:hAnsi="Consolas"/>
      <w:sz w:val="20"/>
      <w:szCs w:val="20"/>
    </w:rPr>
  </w:style>
  <w:style w:type="paragraph" w:styleId="af">
    <w:name w:val="Body Text Indent"/>
    <w:basedOn w:val="a"/>
    <w:link w:val="af0"/>
    <w:unhideWhenUsed/>
    <w:rsid w:val="00D374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 с отступом Знак"/>
    <w:basedOn w:val="a0"/>
    <w:link w:val="af"/>
    <w:rsid w:val="00D37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qFormat/>
    <w:rsid w:val="00D374CE"/>
    <w:rPr>
      <w:b/>
      <w:bCs/>
    </w:rPr>
  </w:style>
  <w:style w:type="paragraph" w:styleId="af2">
    <w:name w:val="No Spacing"/>
    <w:uiPriority w:val="1"/>
    <w:qFormat/>
    <w:rsid w:val="00D374C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zagarial120">
    <w:name w:val="zag_arial_120"/>
    <w:basedOn w:val="a"/>
    <w:rsid w:val="00D37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8647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35</Pages>
  <Words>8312</Words>
  <Characters>47380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6</cp:revision>
  <dcterms:created xsi:type="dcterms:W3CDTF">2024-09-17T15:11:00Z</dcterms:created>
  <dcterms:modified xsi:type="dcterms:W3CDTF">2024-09-28T14:42:00Z</dcterms:modified>
</cp:coreProperties>
</file>