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F" w:rsidRPr="00CA254E" w:rsidRDefault="003D42FB">
      <w:pPr>
        <w:spacing w:after="0" w:line="408" w:lineRule="auto"/>
        <w:ind w:left="120"/>
        <w:jc w:val="center"/>
        <w:rPr>
          <w:lang w:val="ru-RU"/>
        </w:rPr>
      </w:pPr>
      <w:bookmarkStart w:id="0" w:name="block-12442178"/>
      <w:r w:rsidRPr="00CA25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01E0" w:rsidRPr="00D30D54" w:rsidRDefault="003D42FB" w:rsidP="00E301E0">
      <w:pPr>
        <w:spacing w:after="0" w:line="408" w:lineRule="auto"/>
        <w:ind w:left="120"/>
        <w:jc w:val="center"/>
        <w:rPr>
          <w:lang w:val="ru-RU"/>
        </w:rPr>
      </w:pPr>
      <w:r w:rsidRPr="00CA254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E301E0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E301E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301E0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E301E0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01E0" w:rsidRPr="00D30D54" w:rsidRDefault="00E301E0" w:rsidP="00E301E0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E301E0" w:rsidRPr="003D3921" w:rsidRDefault="00E301E0" w:rsidP="00E301E0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6E3B1F" w:rsidRDefault="003D42FB" w:rsidP="00E301E0">
      <w:pPr>
        <w:spacing w:after="0" w:line="408" w:lineRule="auto"/>
        <w:ind w:left="120"/>
        <w:jc w:val="center"/>
      </w:pPr>
      <w:r w:rsidRPr="00CA25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254E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1F" w:rsidRDefault="006E3B1F">
      <w:pPr>
        <w:spacing w:after="0"/>
        <w:ind w:left="120"/>
      </w:pPr>
    </w:p>
    <w:p w:rsidR="006E3B1F" w:rsidRDefault="006E3B1F">
      <w:pPr>
        <w:spacing w:after="0"/>
        <w:ind w:left="120"/>
      </w:pPr>
    </w:p>
    <w:p w:rsidR="006E3B1F" w:rsidRDefault="006E3B1F">
      <w:pPr>
        <w:spacing w:after="0"/>
        <w:ind w:left="120"/>
      </w:pPr>
    </w:p>
    <w:p w:rsidR="006E3B1F" w:rsidRDefault="006E3B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4E62" w:rsidRPr="00975446" w:rsidTr="00674E62">
        <w:tc>
          <w:tcPr>
            <w:tcW w:w="3114" w:type="dxa"/>
          </w:tcPr>
          <w:p w:rsidR="00674E62" w:rsidRPr="0040209D" w:rsidRDefault="003D42FB" w:rsidP="00674E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01E0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от «29» августа   2024 г.                                                          </w:t>
            </w:r>
          </w:p>
          <w:p w:rsidR="00674E62" w:rsidRPr="0040209D" w:rsidRDefault="00674E62" w:rsidP="00E301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E62" w:rsidRPr="0040209D" w:rsidRDefault="00674E62" w:rsidP="00E301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E62" w:rsidRDefault="003D42FB" w:rsidP="00674E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 с УИОП                                    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</w:t>
            </w:r>
          </w:p>
          <w:p w:rsidR="00E301E0" w:rsidRDefault="00E301E0" w:rsidP="00E301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______Ушакова Л. В.  </w:t>
            </w:r>
          </w:p>
          <w:p w:rsidR="00E301E0" w:rsidRPr="006245CC" w:rsidRDefault="00E301E0" w:rsidP="00E301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Приказ №80-О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</w:t>
            </w:r>
          </w:p>
          <w:p w:rsidR="00674E62" w:rsidRPr="0040209D" w:rsidRDefault="00E301E0" w:rsidP="00E301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 «29»августа 2024 г</w:t>
            </w:r>
          </w:p>
        </w:tc>
      </w:tr>
    </w:tbl>
    <w:p w:rsidR="006E3B1F" w:rsidRPr="00613476" w:rsidRDefault="006E3B1F">
      <w:pPr>
        <w:spacing w:after="0"/>
        <w:ind w:left="120"/>
        <w:rPr>
          <w:lang w:val="ru-RU"/>
        </w:rPr>
      </w:pPr>
    </w:p>
    <w:p w:rsidR="006E3B1F" w:rsidRPr="00613476" w:rsidRDefault="003D42FB">
      <w:pPr>
        <w:spacing w:after="0"/>
        <w:ind w:left="120"/>
        <w:rPr>
          <w:lang w:val="ru-RU"/>
        </w:rPr>
      </w:pPr>
      <w:r w:rsidRPr="00613476">
        <w:rPr>
          <w:rFonts w:ascii="Times New Roman" w:hAnsi="Times New Roman"/>
          <w:color w:val="000000"/>
          <w:sz w:val="28"/>
          <w:lang w:val="ru-RU"/>
        </w:rPr>
        <w:t>‌</w:t>
      </w:r>
    </w:p>
    <w:p w:rsidR="006E3B1F" w:rsidRPr="00613476" w:rsidRDefault="006E3B1F">
      <w:pPr>
        <w:spacing w:after="0"/>
        <w:ind w:left="120"/>
        <w:rPr>
          <w:lang w:val="ru-RU"/>
        </w:rPr>
      </w:pPr>
    </w:p>
    <w:p w:rsidR="006E3B1F" w:rsidRPr="00613476" w:rsidRDefault="006E3B1F">
      <w:pPr>
        <w:spacing w:after="0"/>
        <w:ind w:left="120"/>
        <w:rPr>
          <w:lang w:val="ru-RU"/>
        </w:rPr>
      </w:pPr>
    </w:p>
    <w:p w:rsidR="006E3B1F" w:rsidRPr="00613476" w:rsidRDefault="006E3B1F">
      <w:pPr>
        <w:spacing w:after="0"/>
        <w:ind w:left="120"/>
        <w:rPr>
          <w:lang w:val="ru-RU"/>
        </w:rPr>
      </w:pPr>
    </w:p>
    <w:p w:rsidR="006E3B1F" w:rsidRPr="00CA254E" w:rsidRDefault="008B37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3D42FB" w:rsidRPr="00CA25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3B1F" w:rsidRPr="00CA254E" w:rsidRDefault="003D42FB">
      <w:pPr>
        <w:spacing w:after="0" w:line="408" w:lineRule="auto"/>
        <w:ind w:left="120"/>
        <w:jc w:val="center"/>
        <w:rPr>
          <w:lang w:val="ru-RU"/>
        </w:rPr>
      </w:pPr>
      <w:r w:rsidRPr="00CA25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254E">
        <w:rPr>
          <w:rFonts w:ascii="Times New Roman" w:hAnsi="Times New Roman"/>
          <w:color w:val="000000"/>
          <w:sz w:val="28"/>
          <w:lang w:val="ru-RU"/>
        </w:rPr>
        <w:t xml:space="preserve"> 1707075)</w:t>
      </w: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3D42FB">
      <w:pPr>
        <w:spacing w:after="0" w:line="408" w:lineRule="auto"/>
        <w:ind w:left="120"/>
        <w:jc w:val="center"/>
        <w:rPr>
          <w:lang w:val="ru-RU"/>
        </w:rPr>
      </w:pPr>
      <w:r w:rsidRPr="00CA254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6E3B1F" w:rsidRPr="00CA254E" w:rsidRDefault="008B37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D42FB" w:rsidRPr="00CA254E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6E3B1F">
      <w:pPr>
        <w:spacing w:after="0"/>
        <w:ind w:left="120"/>
        <w:jc w:val="center"/>
        <w:rPr>
          <w:lang w:val="ru-RU"/>
        </w:rPr>
      </w:pPr>
    </w:p>
    <w:p w:rsidR="006E3B1F" w:rsidRPr="00CA254E" w:rsidRDefault="00E301E0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3D392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D3921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8B376C" w:rsidRDefault="003D42FB" w:rsidP="008B37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A254E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8B376C" w:rsidRDefault="008B376C" w:rsidP="008B37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B376C" w:rsidRPr="008B376C" w:rsidRDefault="008B376C" w:rsidP="008B376C">
      <w:pPr>
        <w:spacing w:after="0"/>
        <w:ind w:left="120"/>
        <w:jc w:val="center"/>
        <w:rPr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8B376C" w:rsidRPr="008B376C" w:rsidRDefault="008B376C" w:rsidP="008B376C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Рабочая программа по окружающему миру для 4 класса разработана в соответствии с уче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бным планом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на основе:</w:t>
      </w:r>
    </w:p>
    <w:p w:rsidR="008B376C" w:rsidRPr="008B376C" w:rsidRDefault="008B376C" w:rsidP="00863127">
      <w:pPr>
        <w:pStyle w:val="ae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Федерального государ</w:t>
      </w:r>
      <w:r w:rsidRPr="008B376C">
        <w:rPr>
          <w:rFonts w:ascii="Times New Roman" w:hAnsi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8B376C">
        <w:rPr>
          <w:rFonts w:ascii="Times New Roman" w:hAnsi="Times New Roman"/>
          <w:sz w:val="28"/>
          <w:szCs w:val="28"/>
        </w:rPr>
        <w:softHyphen/>
        <w:t xml:space="preserve">зования (ФГОС), утверждённого приказом Министерства образования и науки Российской Федерации от 06 октября 2009 г. № 373, зарегистрированного Минюстом России 22.12.2009, регистрация № 17785; </w:t>
      </w:r>
    </w:p>
    <w:p w:rsidR="008B376C" w:rsidRPr="008B376C" w:rsidRDefault="008B376C" w:rsidP="00863127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8B376C">
        <w:rPr>
          <w:rFonts w:ascii="Times New Roman" w:hAnsi="Times New Roman"/>
          <w:iCs/>
          <w:sz w:val="28"/>
          <w:szCs w:val="28"/>
        </w:rPr>
        <w:t>программы для общеобразовательных учреждений. Коррекционно-развивающее обучение: Начальные классы (I-Подготовительный класс</w:t>
      </w:r>
      <w:proofErr w:type="gramStart"/>
      <w:r w:rsidRPr="008B376C">
        <w:rPr>
          <w:rFonts w:ascii="Times New Roman" w:hAnsi="Times New Roman"/>
          <w:iCs/>
          <w:sz w:val="28"/>
          <w:szCs w:val="28"/>
        </w:rPr>
        <w:t>/ П</w:t>
      </w:r>
      <w:proofErr w:type="gramEnd"/>
      <w:r w:rsidRPr="008B376C">
        <w:rPr>
          <w:rFonts w:ascii="Times New Roman" w:hAnsi="Times New Roman"/>
          <w:iCs/>
          <w:sz w:val="28"/>
          <w:szCs w:val="28"/>
        </w:rPr>
        <w:t>од ред. С.Г.Шевченко.- М.: Школьная пресса 2004</w:t>
      </w:r>
    </w:p>
    <w:p w:rsidR="008B376C" w:rsidRPr="008B376C" w:rsidRDefault="008B376C" w:rsidP="00863127">
      <w:pPr>
        <w:pStyle w:val="ae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основной образовательной программы начального общего образования МКОУ «Знаменская основная общеобразовательная школа» и программы общеобразовательных учреждений автор: А.А. Плешаков.</w:t>
      </w:r>
    </w:p>
    <w:p w:rsidR="008B376C" w:rsidRPr="008B376C" w:rsidRDefault="008B376C" w:rsidP="008B376C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Дети с задержкой психического развития (ЗПР), которым рекомендовано обучение в школе </w:t>
      </w:r>
      <w:r w:rsidRPr="008B376C">
        <w:rPr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 w:rsidRPr="008B376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вида, обучаются по общеобразовательной программе. Особенности их обучению происходят за счет применения специальных методик, подходов, а также за счет постоянной психолого-педагогической помощи. Педагоги, работающие с детьми, которые имеют нарушение развития, планируют свою работу, учитывая как требования образовательной программы, так и особенности психического развития определенной категории детей.</w:t>
      </w:r>
      <w:r w:rsidRPr="008B376C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</w:p>
    <w:p w:rsidR="008B376C" w:rsidRPr="008B376C" w:rsidRDefault="008B376C" w:rsidP="008B376C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Психолого-педагогическая характеристика </w:t>
      </w:r>
      <w:proofErr w:type="gramStart"/>
      <w:r w:rsidRPr="008B376C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8B376C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с ЗПР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</w:t>
      </w:r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саморегуляции</w:t>
      </w:r>
      <w:proofErr w:type="spellEnd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Достаточно часто у </w:t>
      </w:r>
      <w:proofErr w:type="gramStart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 </w:t>
      </w:r>
      <w:proofErr w:type="gramStart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8B376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Изучение курса «Окружающий мир» в начальной школе на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правлено на достижение следующих </w:t>
      </w:r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целей:</w:t>
      </w:r>
    </w:p>
    <w:p w:rsidR="008B376C" w:rsidRPr="008B376C" w:rsidRDefault="008B376C" w:rsidP="00863127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целостной картины мира и осознание ме</w:t>
      </w:r>
      <w:r w:rsidRPr="008B376C">
        <w:rPr>
          <w:rFonts w:ascii="Times New Roman" w:hAnsi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B376C" w:rsidRPr="008B376C" w:rsidRDefault="008B376C" w:rsidP="00863127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8B376C">
        <w:rPr>
          <w:rFonts w:ascii="Times New Roman" w:hAnsi="Times New Roman"/>
          <w:sz w:val="28"/>
          <w:szCs w:val="28"/>
        </w:rPr>
        <w:softHyphen/>
        <w:t>ного многообразия российского общества;</w:t>
      </w:r>
    </w:p>
    <w:p w:rsidR="008B376C" w:rsidRPr="008B376C" w:rsidRDefault="008B376C" w:rsidP="00863127">
      <w:pPr>
        <w:pStyle w:val="ae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обеспечение условий для успешного обучения и социализации детей с ОВЗ.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Основными </w:t>
      </w:r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задачами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реализации содержания курса явля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ются: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lastRenderedPageBreak/>
        <w:t>формирование уважительного отношения к семье, насе</w:t>
      </w:r>
      <w:r w:rsidRPr="008B376C">
        <w:rPr>
          <w:rFonts w:ascii="Times New Roman" w:hAnsi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социуме;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социальная адаптация детей с ограниченными возможностями здоровья посредством индивидуализации и дифференциации  образовательного процесса;</w:t>
      </w:r>
    </w:p>
    <w:p w:rsidR="008B376C" w:rsidRPr="008B376C" w:rsidRDefault="008B376C" w:rsidP="00863127">
      <w:pPr>
        <w:pStyle w:val="ae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Специфика курса «Окружающий мир» состоит в том, что он, имея ярко выраженный интегративный характер, соеди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обучающемуся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Знакомство с началами естественных и социально-гума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монии с интересами природы и общества, тем самым обе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спечивая в дальнейшем как своё личное, так и социальное благополучие.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 рамках же данного предмета благодаря интеграции есте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зие и общекультурное единство российского общества как важнейшее национальное достояние России.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Таким образом, курс создаёт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прочный фундамент для изучения значительной части предметов основной школы и для дальнейшего раз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вития личности.</w:t>
      </w:r>
    </w:p>
    <w:p w:rsidR="008B376C" w:rsidRPr="008B376C" w:rsidRDefault="008B376C" w:rsidP="008B37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ных оценивать своё место в окружающем мире и участво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вать в созидательной деятельности на благо родной страны и планеты Земля.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Значение курса состоит также в том, что в ходе его из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ностями для формирования у младших школьников фунда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блюдения в природе, ставить опыты, соблюдать правила по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природ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</w:t>
      </w:r>
      <w:proofErr w:type="spell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-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культуросообразного</w:t>
      </w:r>
      <w:proofErr w:type="spell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поведения в окружающей природной и социальной среде.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Поэтому данный курс играет наряду с другими предметами начальной школы значитель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ции младшего школьника в соответствии с отечественными традициями духовности и нравственности.</w:t>
      </w:r>
      <w:proofErr w:type="gramEnd"/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межпредметных</w:t>
      </w:r>
      <w:proofErr w:type="spell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связей всех дисциплин начальной школы. Пред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ционально-научному и эмоционально-ценностному постиже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нию окружающего мира.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sz w:val="28"/>
          <w:szCs w:val="28"/>
          <w:lang w:val="ru-RU"/>
        </w:rPr>
        <w:t>Общая характеристика курса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Отбор содержания курса «Окружающий мир» осуществлён на основе следующих ведущих идей:</w:t>
      </w:r>
    </w:p>
    <w:p w:rsidR="008B376C" w:rsidRPr="008B376C" w:rsidRDefault="008B376C" w:rsidP="00863127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идея многообразия мира;</w:t>
      </w:r>
    </w:p>
    <w:p w:rsidR="008B376C" w:rsidRPr="008B376C" w:rsidRDefault="008B376C" w:rsidP="00863127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идея целостности мира;</w:t>
      </w:r>
    </w:p>
    <w:p w:rsidR="008B376C" w:rsidRPr="008B376C" w:rsidRDefault="008B376C" w:rsidP="00863127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идея уважения к миру.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Многообразие как форма существования мира ярко прояв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ляет себя и в природной, и в социальной сфере. На основе ин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теграции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естественно-научных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, географических, исторических сведений в курсе выстраивается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яркая картина действитель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вание человека, удовлетворение его материальных и духовных потребностей.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Фундаментальная идея целостности мира также последо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временной социальной жизни, которые присутствуют в про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грамме каждого класса.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Уважение к миру — это своего рода формула нового от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ношения к окружающему, основанного на признании </w:t>
      </w:r>
      <w:proofErr w:type="spell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моценности</w:t>
      </w:r>
      <w:proofErr w:type="spell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сущего, на включении в нравственную сферу отношения не только к другим людям, но и к природе, к ру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котворному миру, к культурному достоянию народов России и всего человечества.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емых результатов имеет организация проектной деятель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ности учащихся, которая предусмотрена в каждом разделе программы.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 соответствии с названными ведущими идеями осо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1) распознавание природных объек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2) моделирование экологиче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ских связей с помощью графических и динамических схем (моделей);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3) эколого-этическая деятельность, включающая анализ собственного отношения к миру природы и пове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8B376C">
        <w:rPr>
          <w:rFonts w:ascii="Times New Roman" w:eastAsia="Times New Roman" w:hAnsi="Times New Roman"/>
          <w:b/>
          <w:sz w:val="28"/>
          <w:szCs w:val="28"/>
        </w:rPr>
        <w:t>Ценностные</w:t>
      </w:r>
      <w:proofErr w:type="spellEnd"/>
      <w:r w:rsidRPr="008B376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8B376C">
        <w:rPr>
          <w:rFonts w:ascii="Times New Roman" w:eastAsia="Times New Roman" w:hAnsi="Times New Roman"/>
          <w:b/>
          <w:sz w:val="28"/>
          <w:szCs w:val="28"/>
        </w:rPr>
        <w:t>ориентиры</w:t>
      </w:r>
      <w:proofErr w:type="spellEnd"/>
      <w:r w:rsidRPr="008B376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8B376C">
        <w:rPr>
          <w:rFonts w:ascii="Times New Roman" w:eastAsia="Times New Roman" w:hAnsi="Times New Roman"/>
          <w:b/>
          <w:sz w:val="28"/>
          <w:szCs w:val="28"/>
        </w:rPr>
        <w:t>содержания</w:t>
      </w:r>
      <w:proofErr w:type="spellEnd"/>
      <w:r w:rsidRPr="008B376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8B376C">
        <w:rPr>
          <w:rFonts w:ascii="Times New Roman" w:eastAsia="Times New Roman" w:hAnsi="Times New Roman"/>
          <w:b/>
          <w:sz w:val="28"/>
          <w:szCs w:val="28"/>
        </w:rPr>
        <w:t>курса</w:t>
      </w:r>
      <w:proofErr w:type="spellEnd"/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Природа как одна из важнейших основ здоровой и гармо</w:t>
      </w:r>
      <w:r w:rsidRPr="008B376C">
        <w:rPr>
          <w:rFonts w:ascii="Times New Roman" w:hAnsi="Times New Roman"/>
          <w:sz w:val="28"/>
          <w:szCs w:val="28"/>
        </w:rPr>
        <w:softHyphen/>
        <w:t>ничной жизни человека и общества.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Культура как процесс и результат человеческой жизнедеятель</w:t>
      </w:r>
      <w:r w:rsidRPr="008B376C">
        <w:rPr>
          <w:rFonts w:ascii="Times New Roman" w:hAnsi="Times New Roman"/>
          <w:sz w:val="28"/>
          <w:szCs w:val="28"/>
        </w:rPr>
        <w:softHyphen/>
        <w:t>ности во всём многообразии её форм.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Наука как часть культуры, отражающая человеческое стрем</w:t>
      </w:r>
      <w:r w:rsidRPr="008B376C">
        <w:rPr>
          <w:rFonts w:ascii="Times New Roman" w:hAnsi="Times New Roman"/>
          <w:sz w:val="28"/>
          <w:szCs w:val="28"/>
        </w:rPr>
        <w:softHyphen/>
        <w:t>ление к истине, к познанию закономерностей окружающего мира природы и социума.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Человечество как многообразие народов, культур, религий. 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Международное сотрудничество как основа мира на Земле.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Патриотизм как одно из проявлений духовной зрелости чело</w:t>
      </w:r>
      <w:r w:rsidRPr="008B376C">
        <w:rPr>
          <w:rFonts w:ascii="Times New Roman" w:hAnsi="Times New Roman"/>
          <w:sz w:val="28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Семья как основа духовно-нравственного развития и воспи</w:t>
      </w:r>
      <w:r w:rsidRPr="008B376C">
        <w:rPr>
          <w:rFonts w:ascii="Times New Roman" w:hAnsi="Times New Roman"/>
          <w:sz w:val="28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8B376C">
        <w:rPr>
          <w:rFonts w:ascii="Times New Roman" w:hAnsi="Times New Roman"/>
          <w:sz w:val="28"/>
          <w:szCs w:val="28"/>
        </w:rPr>
        <w:softHyphen/>
        <w:t>способности российского общества.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Труд и творчество как отличительные черты духовно и нрав</w:t>
      </w:r>
      <w:r w:rsidRPr="008B376C">
        <w:rPr>
          <w:rFonts w:ascii="Times New Roman" w:hAnsi="Times New Roman"/>
          <w:sz w:val="28"/>
          <w:szCs w:val="28"/>
        </w:rPr>
        <w:softHyphen/>
        <w:t>ственно развитой личности.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Здоровый образ жизни в единстве составляющих: здо</w:t>
      </w:r>
      <w:r w:rsidRPr="008B376C">
        <w:rPr>
          <w:rFonts w:ascii="Times New Roman" w:hAnsi="Times New Roman"/>
          <w:sz w:val="28"/>
          <w:szCs w:val="28"/>
        </w:rPr>
        <w:softHyphen/>
        <w:t>ровье физическое, психическое, духовн</w:t>
      </w:r>
      <w:proofErr w:type="gramStart"/>
      <w:r w:rsidRPr="008B376C">
        <w:rPr>
          <w:rFonts w:ascii="Times New Roman" w:hAnsi="Times New Roman"/>
          <w:sz w:val="28"/>
          <w:szCs w:val="28"/>
        </w:rPr>
        <w:t>о-</w:t>
      </w:r>
      <w:proofErr w:type="gramEnd"/>
      <w:r w:rsidRPr="008B376C">
        <w:rPr>
          <w:rFonts w:ascii="Times New Roman" w:hAnsi="Times New Roman"/>
          <w:sz w:val="28"/>
          <w:szCs w:val="28"/>
        </w:rPr>
        <w:t xml:space="preserve"> и социально-нрав</w:t>
      </w:r>
      <w:r w:rsidRPr="008B376C">
        <w:rPr>
          <w:rFonts w:ascii="Times New Roman" w:hAnsi="Times New Roman"/>
          <w:sz w:val="28"/>
          <w:szCs w:val="28"/>
        </w:rPr>
        <w:softHyphen/>
        <w:t>ственное.</w:t>
      </w:r>
    </w:p>
    <w:p w:rsidR="008B376C" w:rsidRPr="008B376C" w:rsidRDefault="008B376C" w:rsidP="00863127">
      <w:pPr>
        <w:pStyle w:val="ae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Нравственный выбор и ответственность человека в отноше</w:t>
      </w:r>
      <w:r w:rsidRPr="008B376C">
        <w:rPr>
          <w:rFonts w:ascii="Times New Roman" w:hAnsi="Times New Roman"/>
          <w:sz w:val="28"/>
          <w:szCs w:val="28"/>
        </w:rPr>
        <w:softHyphen/>
        <w:t>нии к природе, историко-культурному наследию, к самому себе и окружающим людям.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B376C" w:rsidRPr="008B376C" w:rsidRDefault="008B376C" w:rsidP="008B376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Место  предмета  «Окружающий мир» в учебном плане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sz w:val="28"/>
          <w:szCs w:val="28"/>
          <w:lang w:val="ru-RU"/>
        </w:rPr>
        <w:t>Предмет «Окружающий мир»  относится к предметной области «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Обществознание и естествознание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», обязательной части. 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sz w:val="28"/>
          <w:szCs w:val="28"/>
          <w:lang w:val="ru-RU"/>
        </w:rPr>
        <w:t>На изучение предмета «Окружающий мир» в начальной школе   по учебному плану:</w:t>
      </w:r>
    </w:p>
    <w:p w:rsidR="008B376C" w:rsidRPr="008B376C" w:rsidRDefault="008B376C" w:rsidP="008B376C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в 1 классе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8B376C">
        <w:rPr>
          <w:rFonts w:ascii="Times New Roman" w:hAnsi="Times New Roman"/>
          <w:b/>
          <w:sz w:val="28"/>
          <w:szCs w:val="28"/>
          <w:lang w:val="ru-RU"/>
        </w:rPr>
        <w:t>66</w:t>
      </w:r>
      <w:r w:rsidRPr="008B376C">
        <w:rPr>
          <w:rFonts w:ascii="Times New Roman" w:hAnsi="Times New Roman"/>
          <w:b/>
          <w:sz w:val="28"/>
          <w:szCs w:val="28"/>
        </w:rPr>
        <w:t> </w:t>
      </w:r>
      <w:r w:rsidRPr="008B376C">
        <w:rPr>
          <w:rFonts w:ascii="Times New Roman" w:hAnsi="Times New Roman"/>
          <w:b/>
          <w:sz w:val="28"/>
          <w:szCs w:val="28"/>
          <w:lang w:val="ru-RU"/>
        </w:rPr>
        <w:t>часов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(2 ч. в неделю, 33 учебные недели) </w:t>
      </w:r>
    </w:p>
    <w:p w:rsidR="008B376C" w:rsidRPr="008B376C" w:rsidRDefault="008B376C" w:rsidP="008B376C">
      <w:pPr>
        <w:spacing w:after="0" w:line="240" w:lineRule="auto"/>
        <w:ind w:firstLine="284"/>
        <w:rPr>
          <w:rFonts w:ascii="Times New Roman" w:hAnsi="Times New Roman"/>
          <w:b/>
          <w:i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во 2 классе – 68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76C">
        <w:rPr>
          <w:rFonts w:ascii="Times New Roman" w:hAnsi="Times New Roman"/>
          <w:b/>
          <w:sz w:val="28"/>
          <w:szCs w:val="28"/>
          <w:lang w:val="ru-RU"/>
        </w:rPr>
        <w:t>часов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(2 ч. в неделю, 34 учебные недели) </w:t>
      </w:r>
    </w:p>
    <w:p w:rsidR="008B376C" w:rsidRPr="008B376C" w:rsidRDefault="008B376C" w:rsidP="008B376C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в 3 классе –   68 часов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(2 ч. в неделю, 34 учебные недели) </w:t>
      </w:r>
    </w:p>
    <w:p w:rsidR="008B376C" w:rsidRPr="008B376C" w:rsidRDefault="008B376C" w:rsidP="008B376C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в 4 классе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-    </w:t>
      </w:r>
      <w:r w:rsidRPr="008B376C">
        <w:rPr>
          <w:rFonts w:ascii="Times New Roman" w:hAnsi="Times New Roman"/>
          <w:b/>
          <w:sz w:val="28"/>
          <w:szCs w:val="28"/>
          <w:lang w:val="ru-RU"/>
        </w:rPr>
        <w:t>68 часов</w:t>
      </w:r>
      <w:r w:rsidRPr="008B376C">
        <w:rPr>
          <w:rFonts w:ascii="Times New Roman" w:hAnsi="Times New Roman"/>
          <w:sz w:val="28"/>
          <w:szCs w:val="28"/>
          <w:lang w:val="ru-RU"/>
        </w:rPr>
        <w:t xml:space="preserve"> (2 ч. в неделю, 34 учебные недели) </w:t>
      </w:r>
    </w:p>
    <w:p w:rsidR="008B376C" w:rsidRPr="008B376C" w:rsidRDefault="008B376C" w:rsidP="008B376C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Итого – 270 часов.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sz w:val="28"/>
          <w:szCs w:val="28"/>
          <w:lang w:val="ru-RU"/>
        </w:rPr>
        <w:t>Результаты изучения курса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Освоение курса «Окружающий мир» вносит существенный вклад в достижение </w:t>
      </w:r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личностных результатов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начального об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разования, а именно: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основ российской гражданской иден</w:t>
      </w:r>
      <w:r w:rsidRPr="008B376C">
        <w:rPr>
          <w:rFonts w:ascii="Times New Roman" w:hAnsi="Times New Roman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8B376C">
        <w:rPr>
          <w:rFonts w:ascii="Times New Roman" w:hAnsi="Times New Roman"/>
          <w:sz w:val="28"/>
          <w:szCs w:val="28"/>
        </w:rPr>
        <w:softHyphen/>
        <w:t>тации;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8B376C">
        <w:rPr>
          <w:rFonts w:ascii="Times New Roman" w:hAnsi="Times New Roman"/>
          <w:sz w:val="28"/>
          <w:szCs w:val="28"/>
        </w:rPr>
        <w:softHyphen/>
        <w:t>роды, народов, культур и религий;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уважительного отношения к иному мне</w:t>
      </w:r>
      <w:r w:rsidRPr="008B376C">
        <w:rPr>
          <w:rFonts w:ascii="Times New Roman" w:hAnsi="Times New Roman"/>
          <w:sz w:val="28"/>
          <w:szCs w:val="28"/>
        </w:rPr>
        <w:softHyphen/>
        <w:t>нию, истории и культуре других народов;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</w:t>
      </w:r>
      <w:r w:rsidRPr="008B376C">
        <w:rPr>
          <w:rFonts w:ascii="Times New Roman" w:hAnsi="Times New Roman"/>
          <w:sz w:val="28"/>
          <w:szCs w:val="28"/>
        </w:rPr>
        <w:softHyphen/>
        <w:t>ностного смысла учения;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эстетических потребностей, ценностей и чувств;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развитие этических чувств, доброжелательности и эмо</w:t>
      </w:r>
      <w:r w:rsidRPr="008B376C">
        <w:rPr>
          <w:rFonts w:ascii="Times New Roman" w:hAnsi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8B376C">
        <w:rPr>
          <w:rFonts w:ascii="Times New Roman" w:hAnsi="Times New Roman"/>
          <w:sz w:val="28"/>
          <w:szCs w:val="28"/>
        </w:rPr>
        <w:softHyphen/>
        <w:t>живания чувствам других людей;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8B376C">
        <w:rPr>
          <w:rFonts w:ascii="Times New Roman" w:hAnsi="Times New Roman"/>
          <w:sz w:val="28"/>
          <w:szCs w:val="28"/>
        </w:rPr>
        <w:t>со</w:t>
      </w:r>
      <w:proofErr w:type="gramEnd"/>
      <w:r w:rsidRPr="008B376C">
        <w:rPr>
          <w:rFonts w:ascii="Times New Roman" w:hAnsi="Times New Roman"/>
          <w:sz w:val="28"/>
          <w:szCs w:val="28"/>
        </w:rPr>
        <w:t xml:space="preserve"> взрослыми и свер</w:t>
      </w:r>
      <w:r w:rsidRPr="008B376C">
        <w:rPr>
          <w:rFonts w:ascii="Times New Roman" w:hAnsi="Times New Roman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8B376C" w:rsidRPr="008B376C" w:rsidRDefault="008B376C" w:rsidP="00863127">
      <w:pPr>
        <w:pStyle w:val="ae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установки на безопасный, здоровый об</w:t>
      </w:r>
      <w:r w:rsidRPr="008B376C">
        <w:rPr>
          <w:rFonts w:ascii="Times New Roman" w:hAnsi="Times New Roman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Изучение курса «Окружающий мир» играет значительную роль в достижении </w:t>
      </w:r>
      <w:proofErr w:type="spellStart"/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метапредметных</w:t>
      </w:r>
      <w:proofErr w:type="spellEnd"/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результатов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начального образования, таких как: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освоение способов решения проблем творческого и по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искового характера;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фективные способы достижения результата;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освоение начальных форм познавательной и личностной рефлексии; 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использование знаково-символических сре</w:t>
      </w:r>
      <w:proofErr w:type="gramStart"/>
      <w:r w:rsidRPr="008B376C">
        <w:rPr>
          <w:rFonts w:ascii="Times New Roman" w:hAnsi="Times New Roman"/>
          <w:sz w:val="28"/>
          <w:szCs w:val="28"/>
        </w:rPr>
        <w:t>дств пр</w:t>
      </w:r>
      <w:proofErr w:type="gramEnd"/>
      <w:r w:rsidRPr="008B376C">
        <w:rPr>
          <w:rFonts w:ascii="Times New Roman" w:hAnsi="Times New Roman"/>
          <w:sz w:val="28"/>
          <w:szCs w:val="28"/>
        </w:rPr>
        <w:t>ед</w:t>
      </w:r>
      <w:r w:rsidRPr="008B376C">
        <w:rPr>
          <w:rFonts w:ascii="Times New Roman" w:hAnsi="Times New Roman"/>
          <w:sz w:val="28"/>
          <w:szCs w:val="28"/>
        </w:rPr>
        <w:softHyphen/>
        <w:t>ставления информации для создания моделей изучаемых объ</w:t>
      </w:r>
      <w:r w:rsidRPr="008B376C">
        <w:rPr>
          <w:rFonts w:ascii="Times New Roman" w:hAnsi="Times New Roman"/>
          <w:sz w:val="28"/>
          <w:szCs w:val="28"/>
        </w:rPr>
        <w:softHyphen/>
        <w:t>ектов и процессов, схем решения учебных и практических задач;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активное использование речевых средств и средств ин</w:t>
      </w:r>
      <w:r w:rsidRPr="008B376C">
        <w:rPr>
          <w:rFonts w:ascii="Times New Roman" w:hAnsi="Times New Roman"/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8B376C">
        <w:rPr>
          <w:rFonts w:ascii="Times New Roman" w:hAnsi="Times New Roman"/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8B376C">
        <w:rPr>
          <w:rFonts w:ascii="Times New Roman" w:hAnsi="Times New Roman"/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8B376C">
        <w:rPr>
          <w:rFonts w:ascii="Times New Roman" w:hAnsi="Times New Roman"/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готовность слушать собеседника и вести диалог; готов</w:t>
      </w:r>
      <w:r w:rsidRPr="008B376C">
        <w:rPr>
          <w:rFonts w:ascii="Times New Roman" w:hAnsi="Times New Roman"/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овладение начальными сведениями о сущности и осо</w:t>
      </w:r>
      <w:r w:rsidRPr="008B376C">
        <w:rPr>
          <w:rFonts w:ascii="Times New Roman" w:hAnsi="Times New Roman"/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8B376C">
        <w:rPr>
          <w:rFonts w:ascii="Times New Roman" w:hAnsi="Times New Roman"/>
          <w:sz w:val="28"/>
          <w:szCs w:val="28"/>
        </w:rPr>
        <w:softHyphen/>
        <w:t xml:space="preserve">ющий мир»; 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овладение базовыми предметными и </w:t>
      </w:r>
      <w:proofErr w:type="spellStart"/>
      <w:r w:rsidRPr="008B376C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8B376C" w:rsidRPr="008B376C" w:rsidRDefault="008B376C" w:rsidP="00863127">
      <w:pPr>
        <w:pStyle w:val="ae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lastRenderedPageBreak/>
        <w:t>умение работать в материальной и информационной сре</w:t>
      </w:r>
      <w:r w:rsidRPr="008B376C">
        <w:rPr>
          <w:rFonts w:ascii="Times New Roman" w:hAnsi="Times New Roman"/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 изучении курса «Окружающий мир» достигаются следу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ющие </w:t>
      </w:r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предметные результаты: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8B376C" w:rsidRPr="008B376C" w:rsidRDefault="008B376C" w:rsidP="00863127">
      <w:pPr>
        <w:pStyle w:val="ae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понимание особой роли России в мировой истории, вос</w:t>
      </w:r>
      <w:r w:rsidRPr="008B376C">
        <w:rPr>
          <w:rFonts w:ascii="Times New Roman" w:hAnsi="Times New Roman"/>
          <w:sz w:val="28"/>
          <w:szCs w:val="28"/>
        </w:rPr>
        <w:softHyphen/>
        <w:t>питание чувства гордости за национальные свершения, откры</w:t>
      </w:r>
      <w:r w:rsidRPr="008B376C">
        <w:rPr>
          <w:rFonts w:ascii="Times New Roman" w:hAnsi="Times New Roman"/>
          <w:sz w:val="28"/>
          <w:szCs w:val="28"/>
        </w:rPr>
        <w:softHyphen/>
        <w:t>тия, победы;</w:t>
      </w:r>
    </w:p>
    <w:p w:rsidR="008B376C" w:rsidRPr="008B376C" w:rsidRDefault="008B376C" w:rsidP="00863127">
      <w:pPr>
        <w:pStyle w:val="ae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76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8B376C" w:rsidRPr="008B376C" w:rsidRDefault="008B376C" w:rsidP="00863127">
      <w:pPr>
        <w:pStyle w:val="ae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8B376C">
        <w:rPr>
          <w:rFonts w:ascii="Times New Roman" w:hAnsi="Times New Roman"/>
          <w:sz w:val="28"/>
          <w:szCs w:val="28"/>
        </w:rPr>
        <w:t>здоровьесберегающего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поведения в природной и социальной среде;</w:t>
      </w:r>
    </w:p>
    <w:p w:rsidR="008B376C" w:rsidRPr="008B376C" w:rsidRDefault="008B376C" w:rsidP="00863127">
      <w:pPr>
        <w:pStyle w:val="ae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освоение доступных способов изучения природы и обще</w:t>
      </w:r>
      <w:r w:rsidRPr="008B376C">
        <w:rPr>
          <w:rFonts w:ascii="Times New Roman" w:hAnsi="Times New Roman"/>
          <w:sz w:val="28"/>
          <w:szCs w:val="28"/>
        </w:rPr>
        <w:softHyphen/>
        <w:t>ства (наблюдение, запись, измерение, опыт, сравнение, клас</w:t>
      </w:r>
      <w:r w:rsidRPr="008B376C">
        <w:rPr>
          <w:rFonts w:ascii="Times New Roman" w:hAnsi="Times New Roman"/>
          <w:sz w:val="28"/>
          <w:szCs w:val="28"/>
        </w:rPr>
        <w:softHyphen/>
        <w:t>сификация и др. с получением информации из семейных ар</w:t>
      </w:r>
      <w:r w:rsidRPr="008B376C">
        <w:rPr>
          <w:rFonts w:ascii="Times New Roman" w:hAnsi="Times New Roman"/>
          <w:sz w:val="28"/>
          <w:szCs w:val="28"/>
        </w:rPr>
        <w:softHyphen/>
        <w:t>хивов, от окружающих людей, в открытом информационном пространстве);</w:t>
      </w:r>
    </w:p>
    <w:p w:rsidR="008B376C" w:rsidRPr="008B376C" w:rsidRDefault="008B376C" w:rsidP="00863127">
      <w:pPr>
        <w:pStyle w:val="ae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СОДЕРЖАНИЕ КУРСА (270ч)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sz w:val="28"/>
          <w:szCs w:val="28"/>
          <w:lang w:val="ru-RU"/>
        </w:rPr>
        <w:t>Человек и природа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Природа — это то, что нас окружает, но не создано челове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кости, газы. Простейшие практические работы с веществами, жидкостями, газами.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Звёзды и планеты. Солнце — ближайшая к нам звезда, источ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Погода, её составляющие (температура воздуха, облачность, осадки, ветер). Наблюдение за погодой своего края. Предска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зание погоды и его значение в жизни людей.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теристика на основе наблюдений).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Водные богатства родного края (названия, краткая характеристика на основе наблюдений).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Воздух — смесь газов. Свойства воздуха. Значение воздуха для растений, животных, человека.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Почва, её состав, значение для живой природы и для хозяй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ственной жизни человека.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Грибы, их разнообразие, значение в природе и жизни людей; съедобные и ядовитые грибы. Правила сбора грибов.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Природные зоны России: общее представление, основные природные зоны (природные условия, растительный и живот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ный мир, особенности труда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и быта людей, влияние человека на природу изучаемых зон, охрана природы).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Всемирное наследие. Международная Красная книга. Между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народные экологические организации (2—3 примера). Между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народные экологические дни, их значение, участие детей в их проведении.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Общее представление о строении тела человека.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ятельности организма.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Гигиена систем органов. Измерение температуры тела человека, частоты пульса. Личная ответ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жительное отношение к людям с ограниченными возмож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ностями здоровья.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sz w:val="28"/>
          <w:szCs w:val="28"/>
          <w:lang w:val="ru-RU"/>
        </w:rPr>
        <w:t>Человек и общество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Общество — совокупность людей, которые объединены об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щей культурой и связаны друг с другом совместной деятельно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де в культуру человечества традиций и религиозных воз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зрений разных народов. Взаимоотношения человека с дру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ческих свойствах и качествах.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Семья — самое близкое окружение человека. Семейные традиции. Взаимоотношения в семье и взаимопомощь чле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нов семьи. Оказание посильной помощи взрослым. Забо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мьи. Духовно-нравственные ценности в семейной культуре народов России и мира.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Младший школьник. Правила поведения в школе, на уроке. Обращение к учителю. Классный, школьный коллектив, со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вместная учёба, игры, отдых. Составление режима дня школь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со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кам, плохо владеющим русским языком, помощь им в ориен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тации в учебной среде и окружающей обстановке.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Общественный транспорт. Транспорт города или села. На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земный, воздушный и водный транспорт. Правила пользова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ния транспортом. Средства связи: почта, телеграф, телефон, электронная почта.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совой информации в целях сохранения духовно-нравственного здоровья.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Наша Родина — Россия, Российская Федерация. Ценност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но-смысловое содержание понятий: Родина, Отечество, Отчиз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туция — Основной закон Российской Федерации. Права ребёнка.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Президент Российской Федерации — глава государства. От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ветственность главы государства за социальное и духовно-нрав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ственное благополучие граждан.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Праздник в жизни общества как средство укрепления об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</w:t>
      </w:r>
      <w:r w:rsidRPr="008B376C">
        <w:rPr>
          <w:rFonts w:ascii="Times New Roman" w:eastAsia="Times New Roman" w:hAnsi="Times New Roman"/>
          <w:sz w:val="28"/>
          <w:szCs w:val="28"/>
        </w:rPr>
        <w:t> 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Марта, День весны и труда, День Побе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Россия на карте, государственная граница России.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Москва — столица России. Святыни Москвы — святыни Рос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сии. Достопримечательности Москвы: Кремль, Красная пло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щадь, Большой театр и др. Характеристика отдельных истори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ческих событий, связанных с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Москвой (основание Москвы, строительство Кремля и др.). Герб Москвы. Расположение Москвы на карте.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Города России. Санкт-Петербург: достопримечательности (Зимний дворец, памятник Петру </w:t>
      </w:r>
      <w:r w:rsidRPr="008B376C">
        <w:rPr>
          <w:rFonts w:ascii="Times New Roman" w:eastAsia="Times New Roman" w:hAnsi="Times New Roman"/>
          <w:sz w:val="28"/>
          <w:szCs w:val="28"/>
        </w:rPr>
        <w:t>I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ного праздника на основе традиционных детских игр народов своего края.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Родной край — частица России. </w:t>
      </w:r>
      <w:proofErr w:type="gramStart"/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Родной город (село), регион (область, край, республика): название, основные достоприме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чательности; музеи, театры, спортивные комплексы и пр.</w:t>
      </w:r>
      <w:proofErr w:type="gramEnd"/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 Осо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рико-культурного наследия своего края.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Страны и народы мира. Общее представление о многообра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зии стран, народов, религий на Земле. Знакомство с нескольки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b/>
          <w:sz w:val="28"/>
          <w:szCs w:val="28"/>
          <w:lang w:val="ru-RU"/>
        </w:rPr>
        <w:t>Правила безопасной жизни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Ценность здоровья и здорового образа жизни.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греве.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 xml:space="preserve">Дорога от дома до школы, правила безопасного поведения на дорогах, в лесу, на водоёме в разное время года. Правила противопожарной 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комыми людьми.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Правила безопасного поведения в природе. Правила безопас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ности при обращении с кошкой и собакой.</w:t>
      </w:r>
    </w:p>
    <w:p w:rsidR="008B376C" w:rsidRPr="008B376C" w:rsidRDefault="008B376C" w:rsidP="008B37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Экологическая безопасность. Бытовой фильтр для очистки воды, его устройство и использование.</w:t>
      </w:r>
    </w:p>
    <w:p w:rsidR="008B376C" w:rsidRPr="008B376C" w:rsidRDefault="008B376C" w:rsidP="008B376C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B376C">
        <w:rPr>
          <w:rFonts w:ascii="Times New Roman" w:eastAsia="Times New Roman" w:hAnsi="Times New Roman"/>
          <w:sz w:val="28"/>
          <w:szCs w:val="28"/>
          <w:lang w:val="ru-RU"/>
        </w:rPr>
        <w:t>Забота о здоровье и безопасности окружающих людей — нрав</w:t>
      </w:r>
      <w:r w:rsidRPr="008B376C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ственный долг каждого человека.</w:t>
      </w:r>
    </w:p>
    <w:p w:rsidR="008B376C" w:rsidRPr="008B376C" w:rsidRDefault="008B376C" w:rsidP="008B376C">
      <w:pPr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Планируемые результаты из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учения курса </w:t>
      </w: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Личностные результаты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gramStart"/>
      <w:r w:rsidRPr="008B376C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Pr="008B376C">
        <w:rPr>
          <w:rFonts w:ascii="Times New Roman" w:hAnsi="Times New Roman"/>
          <w:sz w:val="28"/>
          <w:szCs w:val="28"/>
          <w:lang w:val="ru-RU"/>
        </w:rPr>
        <w:t xml:space="preserve"> будут сформированы: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проявление чувства гордости за свою Родину, в том числе через знакомство с историко-культурным наследием городов Золотого кольца России;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 между природой и человеком, между разными странами и народами;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формирование начальных навыков адаптации в мире через освоение основ безопасной жизнедеятельности, правил поведения в природной и социальной среде; 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осознание личностного смысла учения как условия успешного взаимодействия в природной среде и социуме;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осознание личностной ответственности за свои поступки, в том числе по отношению к своему здоровью и здоровью окружающих, к объектам природы и культуры; 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lastRenderedPageBreak/>
        <w:t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стан мира;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способность к сотрудничеству </w:t>
      </w:r>
      <w:proofErr w:type="gramStart"/>
      <w:r w:rsidRPr="008B376C">
        <w:rPr>
          <w:rFonts w:ascii="Times New Roman" w:hAnsi="Times New Roman"/>
          <w:sz w:val="28"/>
          <w:szCs w:val="28"/>
        </w:rPr>
        <w:t>со</w:t>
      </w:r>
      <w:proofErr w:type="gramEnd"/>
      <w:r w:rsidRPr="008B376C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</w:r>
    </w:p>
    <w:p w:rsidR="008B376C" w:rsidRPr="008B376C" w:rsidRDefault="008B376C" w:rsidP="0086312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8B376C">
        <w:rPr>
          <w:rFonts w:ascii="Times New Roman" w:hAnsi="Times New Roman"/>
          <w:b/>
          <w:sz w:val="28"/>
          <w:szCs w:val="28"/>
          <w:lang w:val="ru-RU"/>
        </w:rPr>
        <w:t>Метапредметные</w:t>
      </w:r>
      <w:proofErr w:type="spellEnd"/>
      <w:r w:rsidRPr="008B376C">
        <w:rPr>
          <w:rFonts w:ascii="Times New Roman" w:hAnsi="Times New Roman"/>
          <w:b/>
          <w:sz w:val="28"/>
          <w:szCs w:val="28"/>
          <w:lang w:val="ru-RU"/>
        </w:rPr>
        <w:t xml:space="preserve"> результаты</w:t>
      </w: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B376C">
        <w:rPr>
          <w:rFonts w:ascii="Times New Roman" w:hAnsi="Times New Roman"/>
          <w:b/>
          <w:sz w:val="28"/>
          <w:szCs w:val="28"/>
          <w:lang w:val="ru-RU"/>
        </w:rPr>
        <w:t>Регулятивные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 учебную задачу, сформулированную самостоятельно и уточнённую учителем;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выделять из темы урока известные и неизвестные знания и умения;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планировать свои действия в течение урока;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оценивать правильность выполнения заданий, используя «Странички для самопроверки» и критерии, заданные учителем;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соотносить выполнение работы с алгоритмом и результатом;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контролировать и корректировать своё поведение с учётом установленных правил;</w:t>
      </w:r>
    </w:p>
    <w:p w:rsid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 сотрудничестве с учителем ставить новые учебные задачи.</w:t>
      </w:r>
    </w:p>
    <w:p w:rsidR="008B376C" w:rsidRPr="008B376C" w:rsidRDefault="008B376C" w:rsidP="0086312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B376C">
        <w:rPr>
          <w:rFonts w:ascii="Times New Roman" w:hAnsi="Times New Roman"/>
          <w:b/>
          <w:sz w:val="28"/>
          <w:szCs w:val="28"/>
        </w:rPr>
        <w:lastRenderedPageBreak/>
        <w:t>Познавательные</w:t>
      </w:r>
      <w:proofErr w:type="spellEnd"/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76C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376C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8B376C">
        <w:rPr>
          <w:rFonts w:ascii="Times New Roman" w:hAnsi="Times New Roman"/>
          <w:sz w:val="28"/>
          <w:szCs w:val="28"/>
        </w:rPr>
        <w:t>: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понимать и толковать условные знаки и символы, используемые в учебнике, рабочих тетрадях и других компонентах УМК для передачи информации; 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выделять существенную информацию из литературы разных типов (справочной и научно-познавательной);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анализировать объекты окружающего мира, таблицы, схемы, диаграммы, рисунки с выделением отличительных признаков;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классифицировать объекты по заданным (главным) критериям;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сравнивать объекты по различным признакам;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осуществлять синтез объектов при составлении цепей питания, схемы круговорота воды в природе, схемы круговорота веществ и  пр.;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устанавливать причинно-следственные связи между явлениями, объектами;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проявлять индивидуальные творческие способности при выполнении рисунков, условных знаков, подготовке сообщений, иллюстрировании рассказов и т. д.;</w:t>
      </w:r>
    </w:p>
    <w:p w:rsid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моделировать различные ситуации и явления природы (в том числе круговорот воды в природе, круговорот веществ).</w:t>
      </w:r>
    </w:p>
    <w:p w:rsidR="008B376C" w:rsidRPr="008B376C" w:rsidRDefault="008B376C" w:rsidP="0086312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B376C">
        <w:rPr>
          <w:rFonts w:ascii="Times New Roman" w:hAnsi="Times New Roman"/>
          <w:b/>
          <w:sz w:val="28"/>
          <w:szCs w:val="28"/>
        </w:rPr>
        <w:t>Коммуникативные</w:t>
      </w:r>
      <w:proofErr w:type="spellEnd"/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76C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376C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8B376C">
        <w:rPr>
          <w:rFonts w:ascii="Times New Roman" w:hAnsi="Times New Roman"/>
          <w:sz w:val="28"/>
          <w:szCs w:val="28"/>
        </w:rPr>
        <w:t>: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включаться в диалог и коллективное обсуждение с учителем и сверстниками, проблем и вопросов;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формулировать ответы на вопросы;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деятельности;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высказывать мотивированное, аргументированное суждение по теме урока;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проявлять стремление ладить с собеседниками, ориентироваться на позицию партнёра в общении;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признавать свои ошибки, озвучивать их;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lastRenderedPageBreak/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 и принимать задачу совместной работы, распределять роли при выполнении заданий;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строить монологическое высказывание, владеть диалогической формой речи (с учётом возрастных особенностей, норм);  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готовить сообщения, </w:t>
      </w:r>
      <w:proofErr w:type="spellStart"/>
      <w:r w:rsidRPr="008B376C">
        <w:rPr>
          <w:rFonts w:ascii="Times New Roman" w:hAnsi="Times New Roman"/>
          <w:sz w:val="28"/>
          <w:szCs w:val="28"/>
        </w:rPr>
        <w:t>фоторассказы</w:t>
      </w:r>
      <w:proofErr w:type="spellEnd"/>
      <w:r w:rsidRPr="008B376C">
        <w:rPr>
          <w:rFonts w:ascii="Times New Roman" w:hAnsi="Times New Roman"/>
          <w:sz w:val="28"/>
          <w:szCs w:val="28"/>
        </w:rPr>
        <w:t>, проекты с помощью взрослых;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составлять рассказ на заданную тему;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8B376C" w:rsidRPr="008B376C" w:rsidRDefault="008B376C" w:rsidP="0086312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продуктивно разрешать конфликты на основе учёта интересов всех его участников.</w:t>
      </w:r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B376C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 w:rsidRPr="008B376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376C">
        <w:rPr>
          <w:rFonts w:ascii="Times New Roman" w:hAnsi="Times New Roman"/>
          <w:b/>
          <w:sz w:val="28"/>
          <w:szCs w:val="28"/>
        </w:rPr>
        <w:t>результаты</w:t>
      </w:r>
      <w:proofErr w:type="spellEnd"/>
    </w:p>
    <w:p w:rsidR="008B376C" w:rsidRPr="008B376C" w:rsidRDefault="008B376C" w:rsidP="008B37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76C">
        <w:rPr>
          <w:rFonts w:ascii="Times New Roman" w:hAnsi="Times New Roman"/>
          <w:sz w:val="28"/>
          <w:szCs w:val="28"/>
        </w:rPr>
        <w:t>Обучающийся</w:t>
      </w:r>
      <w:proofErr w:type="spellEnd"/>
      <w:r w:rsidRPr="008B37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376C">
        <w:rPr>
          <w:rFonts w:ascii="Times New Roman" w:hAnsi="Times New Roman"/>
          <w:sz w:val="28"/>
          <w:szCs w:val="28"/>
        </w:rPr>
        <w:t>научится</w:t>
      </w:r>
      <w:proofErr w:type="spellEnd"/>
      <w:r w:rsidRPr="008B376C">
        <w:rPr>
          <w:rFonts w:ascii="Times New Roman" w:hAnsi="Times New Roman"/>
          <w:sz w:val="28"/>
          <w:szCs w:val="28"/>
        </w:rPr>
        <w:t>: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находить на карте города Золотого кольца России, приводить примеры достопримечательностей этих городов;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осознавать необходимость бережного отношения к памятникам истории и культуры;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находить на карте страны — соседи России и их столицы;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определять  и кратко характеризовать место человека в окружающем мире;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осознавать и раскрывать ценность природы для людей, необходимость ответственного отношения к природе;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различать внешность человека и его внутренний мир, наблюдать и описывать проявления внутреннего мира человека; 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различать тела, вещества, частицы, описывать изученные вещества;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проводить наблюдения и ставить опыты, используя лабораторное оборудование;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исследовать с помощью опытов свойства воздуха, воды, состав почвы, моделировать круговорот воды в природе;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классифицировать объекты живой природы, относя их к определённым царствам и другим изученным группам;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пользоваться атласом-определителем для распознавания природных объектов; 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приводить примеры растений и животных из Красной книги России;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 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устанавливать связь между строением и работой различных органов и систем органов человека;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lastRenderedPageBreak/>
        <w:t>использовать знания о строении и жизнедеятельности организма человека для сохранения и укрепления своего здоровья;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оказывать первую помощь при несложных несчастных случаях;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вырабатывать правильную осанку;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выполнять правила рационального питания, закаливания, предупреждения болезней;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 необходимость здорового образа жизни и соблюдать соответствующие правила;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правильно вести себя при пожаре, аварии водопровода, утечке газа;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соблюдать правила безопасности на улицах и дорогах, различать дорожные знаки разных групп, следовать их указаниям;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понимать, какие места вокруг нас могут быть особенно опасны, предвидеть скрытую опасность и избегать её;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соблюдать правила безопасного поведения в природе;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понимать, что такое экологическая безопасность, соблюдать правила экологической безопасности в повседневной жизни;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раскрывать роль экономики в нашей жизни;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осознавать значение природных бога</w:t>
      </w:r>
      <w:proofErr w:type="gramStart"/>
      <w:r w:rsidRPr="008B376C">
        <w:rPr>
          <w:rFonts w:ascii="Times New Roman" w:hAnsi="Times New Roman"/>
          <w:sz w:val="28"/>
          <w:szCs w:val="28"/>
        </w:rPr>
        <w:t>тств в х</w:t>
      </w:r>
      <w:proofErr w:type="gramEnd"/>
      <w:r w:rsidRPr="008B376C">
        <w:rPr>
          <w:rFonts w:ascii="Times New Roman" w:hAnsi="Times New Roman"/>
          <w:sz w:val="28"/>
          <w:szCs w:val="28"/>
        </w:rPr>
        <w:t>озяйственной деятельности человека, необходимость бережного отношения  к природным богатствам;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различать отрасли экономики, обнаруживать взаимосвязи между ними;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 роль денег в экономике, различать денежные единицы некоторых стран;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объяснять, что такое государственный бюджет, осознавать необходимость уплаты налогов гражданами страны;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понимать, как ведётся хозяйство семьи;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обнаруживать связи между экономикой и экологией, строить простейшие экологические прогнозы;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8B376C" w:rsidRPr="008B376C" w:rsidRDefault="008B376C" w:rsidP="0086312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использовать различные справочные издания, детскую литературу для поиска информации о человеке и обществе.</w:t>
      </w:r>
    </w:p>
    <w:p w:rsidR="008B376C" w:rsidRPr="008B376C" w:rsidRDefault="008B376C" w:rsidP="008B376C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76C" w:rsidRPr="008B376C" w:rsidRDefault="008B376C" w:rsidP="008B376C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8B376C">
        <w:rPr>
          <w:rFonts w:ascii="Times New Roman" w:hAnsi="Times New Roman"/>
          <w:sz w:val="28"/>
          <w:szCs w:val="28"/>
          <w:lang w:val="ru-RU"/>
        </w:rPr>
        <w:t>Распределение основного содержания по 4 классу представлено в следующем разделе программы, который включает:</w:t>
      </w:r>
    </w:p>
    <w:p w:rsidR="008B376C" w:rsidRPr="008B376C" w:rsidRDefault="008B376C" w:rsidP="0086312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>примерный тематический план учебного курса;</w:t>
      </w:r>
    </w:p>
    <w:p w:rsidR="008B376C" w:rsidRPr="008B376C" w:rsidRDefault="008B376C" w:rsidP="0086312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76C">
        <w:rPr>
          <w:rFonts w:ascii="Times New Roman" w:hAnsi="Times New Roman"/>
          <w:sz w:val="28"/>
          <w:szCs w:val="28"/>
        </w:rPr>
        <w:t xml:space="preserve">календарно-тематическое планирование по окружающему миру к учебнику: </w:t>
      </w:r>
      <w:r w:rsidRPr="008B376C">
        <w:rPr>
          <w:rFonts w:ascii="Times New Roman" w:hAnsi="Times New Roman"/>
          <w:bCs/>
          <w:iCs/>
          <w:sz w:val="28"/>
          <w:szCs w:val="28"/>
        </w:rPr>
        <w:t>Плешаков А.А. Окружающий мир</w:t>
      </w:r>
      <w:r w:rsidR="00F06CC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6CC9" w:rsidRPr="00F06CC9">
        <w:rPr>
          <w:bCs/>
          <w:iCs/>
          <w:sz w:val="28"/>
          <w:szCs w:val="28"/>
        </w:rPr>
        <w:t>Учебник для о</w:t>
      </w:r>
      <w:r w:rsidR="00975446">
        <w:rPr>
          <w:bCs/>
          <w:iCs/>
          <w:sz w:val="28"/>
          <w:szCs w:val="28"/>
        </w:rPr>
        <w:t>бщеобразовательных учреждений</w:t>
      </w:r>
      <w:bookmarkStart w:id="5" w:name="_GoBack"/>
      <w:bookmarkEnd w:id="5"/>
      <w:r w:rsidR="00975446">
        <w:rPr>
          <w:bCs/>
          <w:iCs/>
          <w:sz w:val="28"/>
          <w:szCs w:val="28"/>
        </w:rPr>
        <w:t xml:space="preserve"> в</w:t>
      </w:r>
      <w:r w:rsidR="00F06CC9" w:rsidRPr="00F06CC9">
        <w:rPr>
          <w:bCs/>
          <w:iCs/>
          <w:sz w:val="28"/>
          <w:szCs w:val="28"/>
        </w:rPr>
        <w:t xml:space="preserve"> 2-х частях. - М.: Просвещение</w:t>
      </w:r>
      <w:r w:rsidR="003C19BA">
        <w:rPr>
          <w:rFonts w:ascii="Times New Roman" w:hAnsi="Times New Roman"/>
          <w:bCs/>
          <w:iCs/>
          <w:sz w:val="28"/>
          <w:szCs w:val="28"/>
        </w:rPr>
        <w:t xml:space="preserve"> 2022г.</w:t>
      </w:r>
      <w:r w:rsidRPr="008B376C">
        <w:rPr>
          <w:rFonts w:ascii="Times New Roman" w:hAnsi="Times New Roman"/>
          <w:bCs/>
          <w:iCs/>
          <w:sz w:val="28"/>
          <w:szCs w:val="28"/>
        </w:rPr>
        <w:t xml:space="preserve"> 4 класс. </w:t>
      </w:r>
    </w:p>
    <w:p w:rsidR="006E3B1F" w:rsidRPr="00613476" w:rsidRDefault="006E3B1F" w:rsidP="008B376C">
      <w:pPr>
        <w:spacing w:after="0" w:line="264" w:lineRule="auto"/>
        <w:jc w:val="both"/>
        <w:rPr>
          <w:lang w:val="ru-RU"/>
        </w:rPr>
      </w:pPr>
      <w:bookmarkStart w:id="6" w:name="block-12442181"/>
      <w:bookmarkEnd w:id="0"/>
    </w:p>
    <w:p w:rsidR="006E3B1F" w:rsidRPr="00613476" w:rsidRDefault="006E3B1F">
      <w:pPr>
        <w:rPr>
          <w:lang w:val="ru-RU"/>
        </w:rPr>
        <w:sectPr w:rsidR="006E3B1F" w:rsidRPr="00613476" w:rsidSect="008B376C">
          <w:pgSz w:w="11906" w:h="16383"/>
          <w:pgMar w:top="568" w:right="850" w:bottom="1134" w:left="1701" w:header="720" w:footer="720" w:gutter="0"/>
          <w:cols w:space="720"/>
        </w:sectPr>
      </w:pPr>
    </w:p>
    <w:p w:rsidR="006E3B1F" w:rsidRDefault="003D42FB">
      <w:pPr>
        <w:spacing w:after="0"/>
        <w:ind w:left="120"/>
      </w:pPr>
      <w:bookmarkStart w:id="7" w:name="block-12442179"/>
      <w:bookmarkEnd w:id="6"/>
      <w:r w:rsidRPr="006134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3B1F" w:rsidRDefault="003D42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E3B1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Default="006E3B1F"/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Default="006E3B1F"/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Default="006E3B1F"/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Default="006E3B1F"/>
        </w:tc>
      </w:tr>
    </w:tbl>
    <w:p w:rsidR="006E3B1F" w:rsidRDefault="006E3B1F">
      <w:pPr>
        <w:sectPr w:rsidR="006E3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76C" w:rsidRDefault="00EC4C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244218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r w:rsidR="008B376C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 </w:t>
      </w:r>
    </w:p>
    <w:p w:rsidR="006E3B1F" w:rsidRDefault="003D42FB">
      <w:pPr>
        <w:spacing w:after="0"/>
        <w:ind w:left="120"/>
      </w:pPr>
      <w:r w:rsidRPr="006134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E3B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E3B1F" w:rsidRDefault="006E3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Default="006E3B1F"/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C7701C" w:rsidRDefault="00C770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9540EE" w:rsidRDefault="009540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E3B1F" w:rsidRPr="0097544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34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3B1F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  <w:p w:rsidR="003102A4" w:rsidRPr="003102A4" w:rsidRDefault="003102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3B1F" w:rsidRDefault="006E3B1F">
            <w:pPr>
              <w:spacing w:after="0"/>
              <w:ind w:left="135"/>
            </w:pPr>
          </w:p>
        </w:tc>
      </w:tr>
      <w:tr w:rsidR="006E3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613476" w:rsidRDefault="003D42FB">
            <w:pPr>
              <w:spacing w:after="0"/>
              <w:ind w:left="135"/>
              <w:rPr>
                <w:lang w:val="ru-RU"/>
              </w:rPr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 w:rsidRPr="006134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3B1F" w:rsidRDefault="003D4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Default="006E3B1F"/>
        </w:tc>
      </w:tr>
    </w:tbl>
    <w:p w:rsidR="006E3B1F" w:rsidRDefault="006E3B1F">
      <w:pPr>
        <w:sectPr w:rsidR="006E3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DB1BD9" w:rsidRDefault="003D42FB">
      <w:pPr>
        <w:spacing w:after="0"/>
        <w:ind w:left="120"/>
        <w:rPr>
          <w:lang w:val="ru-RU"/>
        </w:rPr>
      </w:pPr>
      <w:bookmarkStart w:id="9" w:name="block-12442183"/>
      <w:bookmarkEnd w:id="8"/>
      <w:r w:rsidRPr="00DB1B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3B1F" w:rsidRDefault="003D42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B1B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1BD9" w:rsidRDefault="00DB1BD9" w:rsidP="00DB1BD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0" w:name="7242d94d-e1f1-4df7-9b61-f04a247942f3"/>
      <w:r w:rsidRPr="000939C4">
        <w:rPr>
          <w:rFonts w:ascii="Times New Roman" w:hAnsi="Times New Roman"/>
          <w:color w:val="000000"/>
          <w:sz w:val="28"/>
          <w:lang w:val="ru-RU"/>
        </w:rPr>
        <w:t xml:space="preserve">• Окружающий мир (в </w:t>
      </w:r>
      <w:r>
        <w:rPr>
          <w:rFonts w:ascii="Times New Roman" w:hAnsi="Times New Roman"/>
          <w:color w:val="000000"/>
          <w:sz w:val="28"/>
          <w:lang w:val="ru-RU"/>
        </w:rPr>
        <w:t>2 частях), 4</w:t>
      </w:r>
      <w:r w:rsidRPr="000939C4">
        <w:rPr>
          <w:rFonts w:ascii="Times New Roman" w:hAnsi="Times New Roman"/>
          <w:color w:val="000000"/>
          <w:sz w:val="28"/>
          <w:lang w:val="ru-RU"/>
        </w:rPr>
        <w:t xml:space="preserve"> класс/ Плеша</w:t>
      </w:r>
      <w:r>
        <w:rPr>
          <w:rFonts w:ascii="Times New Roman" w:hAnsi="Times New Roman"/>
          <w:color w:val="000000"/>
          <w:sz w:val="28"/>
          <w:lang w:val="ru-RU"/>
        </w:rPr>
        <w:t xml:space="preserve">ков А.А., Акционерное общество </w:t>
      </w:r>
      <w:r w:rsidRPr="000939C4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bookmarkEnd w:id="10"/>
      <w:r w:rsidRPr="000939C4">
        <w:rPr>
          <w:rFonts w:ascii="Times New Roman" w:hAnsi="Times New Roman"/>
          <w:color w:val="000000"/>
          <w:sz w:val="28"/>
          <w:lang w:val="ru-RU"/>
        </w:rPr>
        <w:t>‌​</w:t>
      </w:r>
      <w:r>
        <w:rPr>
          <w:rFonts w:ascii="Times New Roman" w:hAnsi="Times New Roman"/>
          <w:color w:val="000000"/>
          <w:sz w:val="28"/>
          <w:lang w:val="ru-RU"/>
        </w:rPr>
        <w:t>,2022.</w:t>
      </w:r>
    </w:p>
    <w:p w:rsidR="00DB1BD9" w:rsidRPr="00DD24CE" w:rsidRDefault="00DB1BD9" w:rsidP="00DB1BD9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Тихомирова Е.М. Тетрадь для практических работ №1, №2 с дневником наблюдений по предмету «Окружающий мир»: 4 класс: к учебнику </w:t>
      </w:r>
      <w:r w:rsidRPr="00DD24CE">
        <w:rPr>
          <w:sz w:val="28"/>
          <w:szCs w:val="28"/>
          <w:lang w:val="ru-RU"/>
        </w:rPr>
        <w:t>А.А.Плешаков</w:t>
      </w:r>
      <w:r>
        <w:rPr>
          <w:sz w:val="28"/>
          <w:szCs w:val="28"/>
          <w:lang w:val="ru-RU"/>
        </w:rPr>
        <w:t>а</w:t>
      </w:r>
      <w:r w:rsidRPr="00DD24CE">
        <w:rPr>
          <w:sz w:val="28"/>
          <w:szCs w:val="28"/>
          <w:lang w:val="ru-RU"/>
        </w:rPr>
        <w:t xml:space="preserve"> «Окружающий</w:t>
      </w:r>
      <w:r>
        <w:rPr>
          <w:sz w:val="28"/>
          <w:szCs w:val="28"/>
          <w:lang w:val="ru-RU"/>
        </w:rPr>
        <w:t xml:space="preserve"> мир» 4класс (2части) – М.: Издательство «Экзамен», 2024</w:t>
      </w:r>
      <w:r w:rsidRPr="00DD24CE">
        <w:rPr>
          <w:sz w:val="28"/>
          <w:szCs w:val="28"/>
          <w:lang w:val="ru-RU"/>
        </w:rPr>
        <w:t>.</w:t>
      </w:r>
    </w:p>
    <w:p w:rsidR="006E3B1F" w:rsidRPr="00DB1BD9" w:rsidRDefault="003D42FB">
      <w:pPr>
        <w:spacing w:after="0" w:line="480" w:lineRule="auto"/>
        <w:ind w:left="120"/>
        <w:rPr>
          <w:lang w:val="ru-RU"/>
        </w:rPr>
      </w:pPr>
      <w:r w:rsidRPr="00DB1BD9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1F" w:rsidRPr="00DB1BD9" w:rsidRDefault="003D42FB">
      <w:pPr>
        <w:spacing w:after="0" w:line="480" w:lineRule="auto"/>
        <w:ind w:left="120"/>
        <w:rPr>
          <w:lang w:val="ru-RU"/>
        </w:rPr>
      </w:pPr>
      <w:r w:rsidRPr="00DB1B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E3B1F" w:rsidRPr="00DB1BD9" w:rsidRDefault="003D42FB">
      <w:pPr>
        <w:spacing w:after="0"/>
        <w:ind w:left="120"/>
        <w:rPr>
          <w:lang w:val="ru-RU"/>
        </w:rPr>
      </w:pPr>
      <w:r w:rsidRPr="00DB1BD9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1F" w:rsidRDefault="003D42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B1B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1BD9" w:rsidRPr="00DB1BD9" w:rsidRDefault="00DB1BD9" w:rsidP="00DB1BD9">
      <w:pPr>
        <w:rPr>
          <w:lang w:val="ru-RU"/>
        </w:rPr>
      </w:pPr>
      <w:r>
        <w:rPr>
          <w:sz w:val="28"/>
          <w:szCs w:val="28"/>
          <w:lang w:val="ru-RU"/>
        </w:rPr>
        <w:t xml:space="preserve">Максимова Т.Н. </w:t>
      </w:r>
      <w:r w:rsidRPr="00DD24CE">
        <w:rPr>
          <w:sz w:val="28"/>
          <w:szCs w:val="28"/>
          <w:lang w:val="ru-RU"/>
        </w:rPr>
        <w:t xml:space="preserve"> Поурочные разработки по </w:t>
      </w:r>
      <w:r>
        <w:rPr>
          <w:sz w:val="28"/>
          <w:szCs w:val="28"/>
          <w:lang w:val="ru-RU"/>
        </w:rPr>
        <w:t>курсу «Окружающий мир»</w:t>
      </w:r>
      <w:r w:rsidRPr="00DD24C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4 класс - М</w:t>
      </w:r>
      <w:r w:rsidRPr="00DD24C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Вако</w:t>
      </w:r>
      <w:proofErr w:type="spellEnd"/>
      <w:r>
        <w:rPr>
          <w:sz w:val="28"/>
          <w:szCs w:val="28"/>
          <w:lang w:val="ru-RU"/>
        </w:rPr>
        <w:t xml:space="preserve">, 2016 </w:t>
      </w:r>
      <w:r w:rsidRPr="00DD24CE">
        <w:rPr>
          <w:sz w:val="28"/>
          <w:szCs w:val="28"/>
          <w:lang w:val="ru-RU"/>
        </w:rPr>
        <w:t>г.</w:t>
      </w:r>
    </w:p>
    <w:p w:rsidR="006E3B1F" w:rsidRPr="00DB1BD9" w:rsidRDefault="003D42FB">
      <w:pPr>
        <w:spacing w:after="0" w:line="480" w:lineRule="auto"/>
        <w:ind w:left="120"/>
        <w:rPr>
          <w:lang w:val="ru-RU"/>
        </w:rPr>
      </w:pPr>
      <w:r w:rsidRPr="00DB1BD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E3B1F" w:rsidRPr="00DB1BD9" w:rsidRDefault="006E3B1F">
      <w:pPr>
        <w:spacing w:after="0"/>
        <w:ind w:left="120"/>
        <w:rPr>
          <w:lang w:val="ru-RU"/>
        </w:rPr>
      </w:pPr>
    </w:p>
    <w:p w:rsidR="006E3B1F" w:rsidRPr="00613476" w:rsidRDefault="003D42FB">
      <w:pPr>
        <w:spacing w:after="0" w:line="480" w:lineRule="auto"/>
        <w:ind w:left="120"/>
        <w:rPr>
          <w:lang w:val="ru-RU"/>
        </w:rPr>
      </w:pPr>
      <w:r w:rsidRPr="006134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3B1F" w:rsidRPr="00DB1BD9" w:rsidRDefault="003D42FB">
      <w:pPr>
        <w:spacing w:after="0" w:line="480" w:lineRule="auto"/>
        <w:ind w:left="120"/>
        <w:rPr>
          <w:lang w:val="ru-RU"/>
        </w:rPr>
      </w:pPr>
      <w:r w:rsidRPr="00DB1BD9">
        <w:rPr>
          <w:rFonts w:ascii="Times New Roman" w:hAnsi="Times New Roman"/>
          <w:color w:val="000000"/>
          <w:sz w:val="28"/>
          <w:lang w:val="ru-RU"/>
        </w:rPr>
        <w:t>​</w:t>
      </w:r>
      <w:r w:rsidRPr="00DB1BD9">
        <w:rPr>
          <w:rFonts w:ascii="Times New Roman" w:hAnsi="Times New Roman"/>
          <w:color w:val="333333"/>
          <w:sz w:val="28"/>
          <w:lang w:val="ru-RU"/>
        </w:rPr>
        <w:t>​‌‌</w:t>
      </w:r>
      <w:r w:rsidRPr="00DB1BD9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1F" w:rsidRPr="00DB1BD9" w:rsidRDefault="00DB1BD9">
      <w:pPr>
        <w:rPr>
          <w:lang w:val="ru-RU"/>
        </w:rPr>
        <w:sectPr w:rsidR="006E3B1F" w:rsidRPr="00DB1BD9">
          <w:pgSz w:w="11906" w:h="16383"/>
          <w:pgMar w:top="1134" w:right="850" w:bottom="1134" w:left="1701" w:header="720" w:footer="720" w:gutter="0"/>
          <w:cols w:space="720"/>
        </w:sectPr>
      </w:pPr>
      <w:r w:rsidRPr="00DD24CE">
        <w:rPr>
          <w:rFonts w:ascii="Times New Roman" w:hAnsi="Times New Roman"/>
          <w:color w:val="333333"/>
          <w:sz w:val="28"/>
          <w:lang w:val="ru-RU"/>
        </w:rPr>
        <w:t>‌</w:t>
      </w:r>
      <w:r w:rsidRPr="00DD24CE">
        <w:rPr>
          <w:rFonts w:ascii="Times New Roman" w:hAnsi="Times New Roman"/>
          <w:color w:val="000000"/>
          <w:sz w:val="28"/>
        </w:rPr>
        <w:t>www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edu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  <w:r w:rsidRPr="00DD24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4CE">
        <w:rPr>
          <w:rFonts w:ascii="Times New Roman" w:hAnsi="Times New Roman"/>
          <w:color w:val="000000"/>
          <w:sz w:val="28"/>
        </w:rPr>
        <w:t>www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r w:rsidRPr="00DD24CE">
        <w:rPr>
          <w:rFonts w:ascii="Times New Roman" w:hAnsi="Times New Roman"/>
          <w:color w:val="000000"/>
          <w:sz w:val="28"/>
        </w:rPr>
        <w:t>school</w:t>
      </w:r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edu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  <w:r w:rsidRPr="00DD24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4CE">
        <w:rPr>
          <w:rFonts w:ascii="Times New Roman" w:hAnsi="Times New Roman"/>
          <w:color w:val="000000"/>
          <w:sz w:val="28"/>
        </w:rPr>
        <w:t>https</w:t>
      </w:r>
      <w:r w:rsidRPr="00DD24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D24CE">
        <w:rPr>
          <w:rFonts w:ascii="Times New Roman" w:hAnsi="Times New Roman"/>
          <w:color w:val="000000"/>
          <w:sz w:val="28"/>
        </w:rPr>
        <w:t>uchi</w:t>
      </w:r>
      <w:proofErr w:type="spellEnd"/>
      <w:r w:rsidRPr="00DD24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D24CE">
        <w:rPr>
          <w:rFonts w:ascii="Times New Roman" w:hAnsi="Times New Roman"/>
          <w:color w:val="000000"/>
          <w:sz w:val="28"/>
        </w:rPr>
        <w:t>ru</w:t>
      </w:r>
      <w:proofErr w:type="spellEnd"/>
      <w:r w:rsidRPr="00DD24CE">
        <w:rPr>
          <w:sz w:val="28"/>
          <w:lang w:val="ru-RU"/>
        </w:rPr>
        <w:br/>
      </w:r>
    </w:p>
    <w:bookmarkEnd w:id="9"/>
    <w:p w:rsidR="003D42FB" w:rsidRPr="00DB1BD9" w:rsidRDefault="003D42FB">
      <w:pPr>
        <w:rPr>
          <w:lang w:val="ru-RU"/>
        </w:rPr>
      </w:pPr>
    </w:p>
    <w:sectPr w:rsidR="003D42FB" w:rsidRPr="00DB1BD9" w:rsidSect="006E3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636"/>
    <w:multiLevelType w:val="hybridMultilevel"/>
    <w:tmpl w:val="FBB2A8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795382"/>
    <w:multiLevelType w:val="hybridMultilevel"/>
    <w:tmpl w:val="F514A0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50BEEFB4">
      <w:numFmt w:val="bullet"/>
      <w:lvlText w:val="•"/>
      <w:lvlJc w:val="left"/>
      <w:pPr>
        <w:ind w:left="2382" w:hanging="7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8A18F9"/>
    <w:multiLevelType w:val="hybridMultilevel"/>
    <w:tmpl w:val="87B6C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E07F5"/>
    <w:multiLevelType w:val="hybridMultilevel"/>
    <w:tmpl w:val="F12CE4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E4198"/>
    <w:multiLevelType w:val="hybridMultilevel"/>
    <w:tmpl w:val="669A7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5275D"/>
    <w:multiLevelType w:val="hybridMultilevel"/>
    <w:tmpl w:val="B0005E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036AB"/>
    <w:multiLevelType w:val="hybridMultilevel"/>
    <w:tmpl w:val="FA229D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B7993"/>
    <w:multiLevelType w:val="hybridMultilevel"/>
    <w:tmpl w:val="AD9012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D85805"/>
    <w:multiLevelType w:val="hybridMultilevel"/>
    <w:tmpl w:val="13DA17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F233A"/>
    <w:multiLevelType w:val="hybridMultilevel"/>
    <w:tmpl w:val="39B899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D2099"/>
    <w:multiLevelType w:val="hybridMultilevel"/>
    <w:tmpl w:val="728CF9E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2AA228B"/>
    <w:multiLevelType w:val="hybridMultilevel"/>
    <w:tmpl w:val="D6D42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6E1FDC"/>
    <w:multiLevelType w:val="hybridMultilevel"/>
    <w:tmpl w:val="CB4CCF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56C15"/>
    <w:multiLevelType w:val="hybridMultilevel"/>
    <w:tmpl w:val="7C38F5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3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2"/>
  </w:num>
  <w:num w:numId="13">
    <w:abstractNumId w:val="11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B1F"/>
    <w:rsid w:val="000A5133"/>
    <w:rsid w:val="000C756F"/>
    <w:rsid w:val="00101453"/>
    <w:rsid w:val="003102A4"/>
    <w:rsid w:val="00317C31"/>
    <w:rsid w:val="00363CF2"/>
    <w:rsid w:val="003C19BA"/>
    <w:rsid w:val="003C318C"/>
    <w:rsid w:val="003D42FB"/>
    <w:rsid w:val="004412EF"/>
    <w:rsid w:val="00613476"/>
    <w:rsid w:val="00674E62"/>
    <w:rsid w:val="006E3B1F"/>
    <w:rsid w:val="00806506"/>
    <w:rsid w:val="00863127"/>
    <w:rsid w:val="008B376C"/>
    <w:rsid w:val="009540EE"/>
    <w:rsid w:val="00975446"/>
    <w:rsid w:val="00C7701C"/>
    <w:rsid w:val="00CA254E"/>
    <w:rsid w:val="00DB1BD9"/>
    <w:rsid w:val="00E301E0"/>
    <w:rsid w:val="00EC4C6B"/>
    <w:rsid w:val="00F06CC9"/>
    <w:rsid w:val="00FA6579"/>
    <w:rsid w:val="00FF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3B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3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A657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30</Pages>
  <Words>8158</Words>
  <Characters>46502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ууууу</cp:lastModifiedBy>
  <cp:revision>18</cp:revision>
  <dcterms:created xsi:type="dcterms:W3CDTF">2023-09-01T15:29:00Z</dcterms:created>
  <dcterms:modified xsi:type="dcterms:W3CDTF">2024-09-19T16:41:00Z</dcterms:modified>
</cp:coreProperties>
</file>